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1D22E" w14:textId="77777777" w:rsidR="007C272D" w:rsidRPr="00F112C1" w:rsidRDefault="007C272D" w:rsidP="00FB32E1">
      <w:pPr>
        <w:pStyle w:val="Heading2"/>
        <w:numPr>
          <w:ilvl w:val="0"/>
          <w:numId w:val="0"/>
        </w:numPr>
        <w:tabs>
          <w:tab w:val="left" w:pos="1620"/>
          <w:tab w:val="center" w:pos="4489"/>
        </w:tabs>
        <w:spacing w:before="0" w:after="0" w:afterAutospacing="0" w:line="276" w:lineRule="auto"/>
        <w:jc w:val="center"/>
        <w:rPr>
          <w:color w:val="auto"/>
          <w:sz w:val="36"/>
          <w:szCs w:val="36"/>
        </w:rPr>
      </w:pPr>
      <w:bookmarkStart w:id="0" w:name="_Toc465684428"/>
      <w:bookmarkStart w:id="1" w:name="_Toc528055479"/>
      <w:bookmarkStart w:id="2" w:name="_Toc536631999"/>
    </w:p>
    <w:p w14:paraId="5D607CB0" w14:textId="77777777" w:rsidR="007C272D" w:rsidRPr="00F112C1" w:rsidRDefault="007C272D" w:rsidP="00FB32E1">
      <w:pPr>
        <w:pStyle w:val="Heading2"/>
        <w:numPr>
          <w:ilvl w:val="0"/>
          <w:numId w:val="0"/>
        </w:numPr>
        <w:tabs>
          <w:tab w:val="left" w:pos="1620"/>
          <w:tab w:val="center" w:pos="4489"/>
        </w:tabs>
        <w:spacing w:before="0" w:after="0" w:afterAutospacing="0" w:line="276" w:lineRule="auto"/>
        <w:jc w:val="center"/>
        <w:rPr>
          <w:color w:val="auto"/>
          <w:sz w:val="36"/>
          <w:szCs w:val="36"/>
        </w:rPr>
      </w:pPr>
    </w:p>
    <w:p w14:paraId="5D023FE2" w14:textId="77777777" w:rsidR="007C272D" w:rsidRPr="00F112C1" w:rsidRDefault="007C272D" w:rsidP="00FB32E1">
      <w:pPr>
        <w:pStyle w:val="Heading2"/>
        <w:numPr>
          <w:ilvl w:val="0"/>
          <w:numId w:val="0"/>
        </w:numPr>
        <w:tabs>
          <w:tab w:val="left" w:pos="1620"/>
          <w:tab w:val="center" w:pos="4489"/>
        </w:tabs>
        <w:spacing w:before="0" w:after="0" w:afterAutospacing="0" w:line="276" w:lineRule="auto"/>
        <w:jc w:val="center"/>
        <w:rPr>
          <w:color w:val="auto"/>
          <w:sz w:val="36"/>
          <w:szCs w:val="36"/>
        </w:rPr>
      </w:pPr>
    </w:p>
    <w:p w14:paraId="1D5A218A" w14:textId="77777777" w:rsidR="007C272D" w:rsidRPr="00F112C1" w:rsidRDefault="007C272D" w:rsidP="00FB32E1">
      <w:pPr>
        <w:pStyle w:val="Heading2"/>
        <w:numPr>
          <w:ilvl w:val="0"/>
          <w:numId w:val="0"/>
        </w:numPr>
        <w:tabs>
          <w:tab w:val="left" w:pos="1620"/>
          <w:tab w:val="center" w:pos="4489"/>
        </w:tabs>
        <w:spacing w:before="0" w:after="0" w:afterAutospacing="0" w:line="276" w:lineRule="auto"/>
        <w:jc w:val="center"/>
        <w:rPr>
          <w:color w:val="auto"/>
          <w:sz w:val="36"/>
          <w:szCs w:val="36"/>
        </w:rPr>
      </w:pPr>
    </w:p>
    <w:p w14:paraId="23A54BFD" w14:textId="77777777" w:rsidR="007C272D" w:rsidRPr="00F112C1" w:rsidRDefault="007C272D" w:rsidP="00FB32E1">
      <w:pPr>
        <w:pStyle w:val="Heading2"/>
        <w:numPr>
          <w:ilvl w:val="0"/>
          <w:numId w:val="0"/>
        </w:numPr>
        <w:tabs>
          <w:tab w:val="left" w:pos="1620"/>
          <w:tab w:val="center" w:pos="4489"/>
        </w:tabs>
        <w:spacing w:before="0" w:after="0" w:afterAutospacing="0" w:line="276" w:lineRule="auto"/>
        <w:jc w:val="center"/>
        <w:rPr>
          <w:color w:val="auto"/>
          <w:sz w:val="36"/>
          <w:szCs w:val="36"/>
        </w:rPr>
      </w:pPr>
    </w:p>
    <w:p w14:paraId="7AC56A31" w14:textId="3709914D" w:rsidR="007C272D" w:rsidRPr="00F112C1" w:rsidRDefault="007C272D" w:rsidP="00FB32E1">
      <w:pPr>
        <w:pStyle w:val="Heading2"/>
        <w:numPr>
          <w:ilvl w:val="0"/>
          <w:numId w:val="0"/>
        </w:numPr>
        <w:tabs>
          <w:tab w:val="left" w:pos="1620"/>
          <w:tab w:val="center" w:pos="4489"/>
        </w:tabs>
        <w:spacing w:before="0" w:after="0" w:afterAutospacing="0" w:line="276" w:lineRule="auto"/>
        <w:jc w:val="center"/>
        <w:rPr>
          <w:color w:val="auto"/>
          <w:sz w:val="36"/>
          <w:szCs w:val="36"/>
        </w:rPr>
      </w:pPr>
    </w:p>
    <w:p w14:paraId="051819F5" w14:textId="08A87D76" w:rsidR="00CD4D2B" w:rsidRPr="00F112C1" w:rsidRDefault="00CD4D2B" w:rsidP="00FB32E1">
      <w:pPr>
        <w:spacing w:line="276" w:lineRule="auto"/>
        <w:rPr>
          <w:rFonts w:ascii="Times New Roman" w:hAnsi="Times New Roman" w:cs="Times New Roman"/>
          <w:color w:val="auto"/>
          <w:lang w:val="x-none" w:eastAsia="x-none"/>
        </w:rPr>
      </w:pPr>
    </w:p>
    <w:p w14:paraId="42E1C6D9" w14:textId="6A964866" w:rsidR="00CD4D2B" w:rsidRPr="00F112C1" w:rsidRDefault="00CD4D2B" w:rsidP="00FB32E1">
      <w:pPr>
        <w:spacing w:line="276" w:lineRule="auto"/>
        <w:rPr>
          <w:rFonts w:ascii="Times New Roman" w:hAnsi="Times New Roman" w:cs="Times New Roman"/>
          <w:color w:val="auto"/>
          <w:lang w:val="x-none" w:eastAsia="x-none"/>
        </w:rPr>
      </w:pPr>
    </w:p>
    <w:p w14:paraId="22645B88" w14:textId="7F182826" w:rsidR="00CD4D2B" w:rsidRPr="00F112C1" w:rsidRDefault="00CD4D2B" w:rsidP="00FB32E1">
      <w:pPr>
        <w:spacing w:line="276" w:lineRule="auto"/>
        <w:rPr>
          <w:rFonts w:ascii="Times New Roman" w:hAnsi="Times New Roman" w:cs="Times New Roman"/>
          <w:color w:val="auto"/>
          <w:lang w:val="x-none" w:eastAsia="x-none"/>
        </w:rPr>
      </w:pPr>
    </w:p>
    <w:p w14:paraId="5CC93F67" w14:textId="2F92272A" w:rsidR="00CD4D2B" w:rsidRPr="00F112C1" w:rsidRDefault="00CD4D2B" w:rsidP="00FB32E1">
      <w:pPr>
        <w:spacing w:line="276" w:lineRule="auto"/>
        <w:rPr>
          <w:rFonts w:ascii="Times New Roman" w:hAnsi="Times New Roman" w:cs="Times New Roman"/>
          <w:color w:val="auto"/>
          <w:lang w:val="x-none" w:eastAsia="x-none"/>
        </w:rPr>
      </w:pPr>
    </w:p>
    <w:p w14:paraId="14F53A72" w14:textId="77777777" w:rsidR="00CD4D2B" w:rsidRPr="00F112C1" w:rsidRDefault="00CD4D2B" w:rsidP="00FB32E1">
      <w:pPr>
        <w:spacing w:line="276" w:lineRule="auto"/>
        <w:rPr>
          <w:rFonts w:ascii="Times New Roman" w:hAnsi="Times New Roman" w:cs="Times New Roman"/>
          <w:color w:val="auto"/>
          <w:lang w:val="x-none" w:eastAsia="x-none"/>
        </w:rPr>
      </w:pPr>
    </w:p>
    <w:bookmarkEnd w:id="0"/>
    <w:bookmarkEnd w:id="1"/>
    <w:bookmarkEnd w:id="2"/>
    <w:p w14:paraId="43182D46" w14:textId="517F3C00" w:rsidR="00612540" w:rsidRPr="00F112C1" w:rsidRDefault="00AD134F" w:rsidP="00612540">
      <w:pPr>
        <w:pStyle w:val="Heading2"/>
        <w:numPr>
          <w:ilvl w:val="0"/>
          <w:numId w:val="0"/>
        </w:numPr>
        <w:tabs>
          <w:tab w:val="left" w:pos="1620"/>
          <w:tab w:val="center" w:pos="4489"/>
        </w:tabs>
        <w:spacing w:before="0" w:after="0" w:afterAutospacing="0" w:line="276" w:lineRule="auto"/>
        <w:jc w:val="center"/>
        <w:rPr>
          <w:color w:val="auto"/>
          <w:sz w:val="44"/>
          <w:szCs w:val="44"/>
          <w:lang w:val="en-US"/>
        </w:rPr>
      </w:pPr>
      <w:r w:rsidRPr="00F112C1">
        <w:rPr>
          <w:color w:val="auto"/>
          <w:sz w:val="44"/>
          <w:szCs w:val="44"/>
          <w:lang w:val="en-US"/>
        </w:rPr>
        <w:t>TIÊU CHÍ ĐÁNH GIÁ KỸ THUẬT</w:t>
      </w:r>
    </w:p>
    <w:p w14:paraId="65AB821C" w14:textId="724B0553" w:rsidR="00AD134F" w:rsidRPr="00F112C1" w:rsidRDefault="00FB32E1" w:rsidP="00612540">
      <w:pPr>
        <w:pStyle w:val="Heading2"/>
        <w:numPr>
          <w:ilvl w:val="0"/>
          <w:numId w:val="0"/>
        </w:numPr>
        <w:tabs>
          <w:tab w:val="left" w:pos="1620"/>
          <w:tab w:val="center" w:pos="4489"/>
        </w:tabs>
        <w:spacing w:before="0" w:after="0" w:afterAutospacing="0" w:line="276" w:lineRule="auto"/>
        <w:jc w:val="center"/>
        <w:rPr>
          <w:color w:val="auto"/>
          <w:sz w:val="44"/>
          <w:szCs w:val="44"/>
          <w:lang w:val="en-US"/>
        </w:rPr>
      </w:pPr>
      <w:r w:rsidRPr="00F112C1">
        <w:rPr>
          <w:color w:val="auto"/>
          <w:sz w:val="44"/>
          <w:szCs w:val="44"/>
        </w:rPr>
        <w:t>GIÁP BUỘC</w:t>
      </w:r>
    </w:p>
    <w:p w14:paraId="6C5F2AAD" w14:textId="66F9AB51" w:rsidR="007C272D" w:rsidRPr="00F112C1" w:rsidRDefault="007C272D" w:rsidP="00FB32E1">
      <w:pPr>
        <w:pStyle w:val="Heading2"/>
        <w:numPr>
          <w:ilvl w:val="0"/>
          <w:numId w:val="0"/>
        </w:numPr>
        <w:tabs>
          <w:tab w:val="left" w:pos="1620"/>
          <w:tab w:val="center" w:pos="4489"/>
        </w:tabs>
        <w:spacing w:before="0" w:after="0" w:afterAutospacing="0" w:line="276" w:lineRule="auto"/>
        <w:jc w:val="center"/>
        <w:rPr>
          <w:color w:val="auto"/>
          <w:sz w:val="44"/>
          <w:szCs w:val="44"/>
        </w:rPr>
      </w:pPr>
    </w:p>
    <w:p w14:paraId="3E81E521" w14:textId="4EBBFEF4" w:rsidR="00812E55" w:rsidRPr="00F112C1" w:rsidRDefault="007C272D" w:rsidP="00FB32E1">
      <w:pPr>
        <w:pStyle w:val="Heading2"/>
        <w:numPr>
          <w:ilvl w:val="0"/>
          <w:numId w:val="0"/>
        </w:numPr>
        <w:tabs>
          <w:tab w:val="left" w:pos="1620"/>
          <w:tab w:val="center" w:pos="4489"/>
        </w:tabs>
        <w:spacing w:before="0" w:after="0" w:afterAutospacing="0" w:line="276" w:lineRule="auto"/>
        <w:jc w:val="center"/>
        <w:rPr>
          <w:color w:val="auto"/>
          <w:sz w:val="36"/>
          <w:szCs w:val="36"/>
        </w:rPr>
      </w:pPr>
      <w:r w:rsidRPr="00F112C1">
        <w:rPr>
          <w:color w:val="auto"/>
        </w:rPr>
        <w:br w:type="page"/>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260"/>
        <w:gridCol w:w="2268"/>
        <w:gridCol w:w="1276"/>
        <w:gridCol w:w="992"/>
        <w:gridCol w:w="1559"/>
      </w:tblGrid>
      <w:tr w:rsidR="00F112C1" w:rsidRPr="00F112C1" w14:paraId="6EA60459" w14:textId="77777777" w:rsidTr="003E410C">
        <w:trPr>
          <w:trHeight w:val="300"/>
          <w:tblHeader/>
        </w:trPr>
        <w:tc>
          <w:tcPr>
            <w:tcW w:w="852" w:type="dxa"/>
            <w:vMerge w:val="restart"/>
            <w:shd w:val="clear" w:color="auto" w:fill="auto"/>
            <w:noWrap/>
            <w:vAlign w:val="center"/>
          </w:tcPr>
          <w:p w14:paraId="1F8A6FBD" w14:textId="2CE93FEF" w:rsidR="00B22559" w:rsidRPr="00F112C1" w:rsidRDefault="00E0620D" w:rsidP="00725918">
            <w:pPr>
              <w:spacing w:before="80" w:after="80"/>
              <w:jc w:val="center"/>
              <w:rPr>
                <w:rFonts w:ascii="Times New Roman" w:hAnsi="Times New Roman" w:cs="Times New Roman"/>
                <w:b/>
                <w:bCs/>
                <w:color w:val="auto"/>
                <w:sz w:val="28"/>
                <w:szCs w:val="28"/>
                <w:lang w:val="en-GB"/>
              </w:rPr>
            </w:pPr>
            <w:r w:rsidRPr="00F112C1">
              <w:rPr>
                <w:rFonts w:ascii="Times New Roman" w:hAnsi="Times New Roman" w:cs="Times New Roman"/>
                <w:color w:val="auto"/>
                <w:sz w:val="28"/>
              </w:rPr>
              <w:lastRenderedPageBreak/>
              <w:t xml:space="preserve"> </w:t>
            </w:r>
            <w:r w:rsidR="00F0479F" w:rsidRPr="00F112C1">
              <w:rPr>
                <w:rFonts w:ascii="Times New Roman" w:hAnsi="Times New Roman" w:cs="Times New Roman"/>
                <w:b/>
                <w:bCs/>
                <w:color w:val="auto"/>
                <w:sz w:val="28"/>
                <w:szCs w:val="28"/>
                <w:lang w:val="en-GB"/>
              </w:rPr>
              <w:t>TT</w:t>
            </w:r>
          </w:p>
        </w:tc>
        <w:tc>
          <w:tcPr>
            <w:tcW w:w="5528" w:type="dxa"/>
            <w:gridSpan w:val="2"/>
            <w:shd w:val="clear" w:color="auto" w:fill="auto"/>
            <w:noWrap/>
          </w:tcPr>
          <w:p w14:paraId="1CED7071" w14:textId="4699C1CF" w:rsidR="00B22559" w:rsidRPr="00F112C1" w:rsidRDefault="00F0479F" w:rsidP="00725918">
            <w:pPr>
              <w:spacing w:before="80" w:after="80"/>
              <w:jc w:val="center"/>
              <w:rPr>
                <w:rFonts w:ascii="Times New Roman" w:hAnsi="Times New Roman" w:cs="Times New Roman"/>
                <w:b/>
                <w:bCs/>
                <w:color w:val="auto"/>
                <w:sz w:val="28"/>
                <w:szCs w:val="28"/>
                <w:lang w:val="en-GB"/>
              </w:rPr>
            </w:pPr>
            <w:r w:rsidRPr="00F112C1">
              <w:rPr>
                <w:rFonts w:ascii="Times New Roman" w:hAnsi="Times New Roman" w:cs="Times New Roman"/>
                <w:b/>
                <w:bCs/>
                <w:color w:val="auto"/>
                <w:sz w:val="28"/>
                <w:szCs w:val="28"/>
                <w:lang w:val="en-GB"/>
              </w:rPr>
              <w:t>Tiêu chí</w:t>
            </w:r>
          </w:p>
        </w:tc>
        <w:tc>
          <w:tcPr>
            <w:tcW w:w="3827" w:type="dxa"/>
            <w:gridSpan w:val="3"/>
            <w:shd w:val="clear" w:color="auto" w:fill="auto"/>
            <w:noWrap/>
            <w:vAlign w:val="center"/>
          </w:tcPr>
          <w:p w14:paraId="5BFF5D2A" w14:textId="493309AF" w:rsidR="00B22559" w:rsidRPr="00F112C1" w:rsidRDefault="00F0479F" w:rsidP="00725918">
            <w:pPr>
              <w:spacing w:before="80" w:after="80"/>
              <w:jc w:val="center"/>
              <w:rPr>
                <w:rFonts w:ascii="Times New Roman" w:hAnsi="Times New Roman" w:cs="Times New Roman"/>
                <w:b/>
                <w:bCs/>
                <w:color w:val="auto"/>
                <w:sz w:val="28"/>
                <w:szCs w:val="28"/>
                <w:lang w:val="en-GB"/>
              </w:rPr>
            </w:pPr>
            <w:r w:rsidRPr="00F112C1">
              <w:rPr>
                <w:rFonts w:ascii="Times New Roman" w:hAnsi="Times New Roman" w:cs="Times New Roman"/>
                <w:b/>
                <w:bCs/>
                <w:color w:val="auto"/>
                <w:sz w:val="28"/>
                <w:szCs w:val="28"/>
                <w:lang w:val="en-GB"/>
              </w:rPr>
              <w:t>Đánh giá tính đáp ứng</w:t>
            </w:r>
          </w:p>
        </w:tc>
      </w:tr>
      <w:tr w:rsidR="00F112C1" w:rsidRPr="00F112C1" w14:paraId="13C004C4" w14:textId="77777777" w:rsidTr="003E410C">
        <w:trPr>
          <w:trHeight w:val="570"/>
          <w:tblHeader/>
        </w:trPr>
        <w:tc>
          <w:tcPr>
            <w:tcW w:w="852" w:type="dxa"/>
            <w:vMerge/>
            <w:vAlign w:val="center"/>
          </w:tcPr>
          <w:p w14:paraId="7201C057" w14:textId="77777777" w:rsidR="00B22559" w:rsidRPr="00F112C1" w:rsidRDefault="00B22559" w:rsidP="00725918">
            <w:pPr>
              <w:spacing w:before="80" w:after="80"/>
              <w:rPr>
                <w:rFonts w:ascii="Times New Roman" w:hAnsi="Times New Roman" w:cs="Times New Roman"/>
                <w:b/>
                <w:bCs/>
                <w:color w:val="auto"/>
                <w:sz w:val="28"/>
                <w:szCs w:val="28"/>
                <w:lang w:val="en-GB"/>
              </w:rPr>
            </w:pPr>
          </w:p>
        </w:tc>
        <w:tc>
          <w:tcPr>
            <w:tcW w:w="3260" w:type="dxa"/>
            <w:shd w:val="clear" w:color="auto" w:fill="auto"/>
            <w:vAlign w:val="center"/>
          </w:tcPr>
          <w:p w14:paraId="483CCD1B" w14:textId="0DDF0D0B" w:rsidR="00B22559" w:rsidRPr="00F112C1" w:rsidRDefault="00F0479F" w:rsidP="00725918">
            <w:pPr>
              <w:spacing w:before="80" w:after="80"/>
              <w:jc w:val="center"/>
              <w:rPr>
                <w:rFonts w:ascii="Times New Roman" w:hAnsi="Times New Roman" w:cs="Times New Roman"/>
                <w:b/>
                <w:bCs/>
                <w:color w:val="auto"/>
                <w:sz w:val="28"/>
                <w:szCs w:val="28"/>
                <w:lang w:val="en-GB"/>
              </w:rPr>
            </w:pPr>
            <w:r w:rsidRPr="00F112C1">
              <w:rPr>
                <w:rFonts w:ascii="Times New Roman" w:hAnsi="Times New Roman" w:cs="Times New Roman"/>
                <w:b/>
                <w:bCs/>
                <w:color w:val="auto"/>
                <w:sz w:val="28"/>
                <w:szCs w:val="28"/>
                <w:lang w:val="en-GB"/>
              </w:rPr>
              <w:t>Mô tả</w:t>
            </w:r>
          </w:p>
        </w:tc>
        <w:tc>
          <w:tcPr>
            <w:tcW w:w="2268" w:type="dxa"/>
            <w:shd w:val="clear" w:color="auto" w:fill="auto"/>
            <w:vAlign w:val="center"/>
          </w:tcPr>
          <w:p w14:paraId="5F955641" w14:textId="103F40B8" w:rsidR="00B22559" w:rsidRPr="00F112C1" w:rsidRDefault="00F0479F" w:rsidP="00725918">
            <w:pPr>
              <w:spacing w:before="80" w:after="80"/>
              <w:jc w:val="center"/>
              <w:rPr>
                <w:rFonts w:ascii="Times New Roman" w:hAnsi="Times New Roman" w:cs="Times New Roman"/>
                <w:b/>
                <w:bCs/>
                <w:color w:val="auto"/>
                <w:sz w:val="28"/>
                <w:szCs w:val="28"/>
                <w:lang w:val="en-GB"/>
              </w:rPr>
            </w:pPr>
            <w:r w:rsidRPr="00F112C1">
              <w:rPr>
                <w:rFonts w:ascii="Times New Roman" w:hAnsi="Times New Roman" w:cs="Times New Roman"/>
                <w:b/>
                <w:bCs/>
                <w:color w:val="auto"/>
                <w:sz w:val="28"/>
                <w:szCs w:val="28"/>
                <w:lang w:val="en-GB"/>
              </w:rPr>
              <w:t>Yêu cầu</w:t>
            </w:r>
          </w:p>
        </w:tc>
        <w:tc>
          <w:tcPr>
            <w:tcW w:w="1276" w:type="dxa"/>
            <w:shd w:val="clear" w:color="auto" w:fill="auto"/>
            <w:vAlign w:val="center"/>
          </w:tcPr>
          <w:p w14:paraId="7F1AE675" w14:textId="7E40FE07" w:rsidR="00B22559" w:rsidRPr="00F112C1" w:rsidRDefault="00F0479F" w:rsidP="00725918">
            <w:pPr>
              <w:spacing w:before="80" w:after="80"/>
              <w:jc w:val="center"/>
              <w:rPr>
                <w:rFonts w:ascii="Times New Roman" w:hAnsi="Times New Roman" w:cs="Times New Roman"/>
                <w:b/>
                <w:bCs/>
                <w:color w:val="auto"/>
                <w:sz w:val="28"/>
                <w:szCs w:val="28"/>
                <w:lang w:val="en-GB"/>
              </w:rPr>
            </w:pPr>
            <w:r w:rsidRPr="00F112C1">
              <w:rPr>
                <w:rFonts w:ascii="Times New Roman" w:hAnsi="Times New Roman" w:cs="Times New Roman"/>
                <w:b/>
                <w:bCs/>
                <w:color w:val="auto"/>
                <w:sz w:val="28"/>
                <w:szCs w:val="28"/>
                <w:lang w:val="en-GB"/>
              </w:rPr>
              <w:t>Đáp ứng</w:t>
            </w:r>
          </w:p>
        </w:tc>
        <w:tc>
          <w:tcPr>
            <w:tcW w:w="992" w:type="dxa"/>
            <w:shd w:val="clear" w:color="auto" w:fill="auto"/>
            <w:vAlign w:val="center"/>
          </w:tcPr>
          <w:p w14:paraId="46081775" w14:textId="526381D6" w:rsidR="00B22559" w:rsidRPr="00F112C1" w:rsidRDefault="00F0479F" w:rsidP="00725918">
            <w:pPr>
              <w:spacing w:before="80" w:after="80"/>
              <w:jc w:val="center"/>
              <w:rPr>
                <w:rFonts w:ascii="Times New Roman" w:hAnsi="Times New Roman" w:cs="Times New Roman"/>
                <w:b/>
                <w:bCs/>
                <w:color w:val="auto"/>
                <w:sz w:val="28"/>
                <w:szCs w:val="28"/>
                <w:lang w:val="en-GB"/>
              </w:rPr>
            </w:pPr>
            <w:r w:rsidRPr="00F112C1">
              <w:rPr>
                <w:rFonts w:ascii="Times New Roman" w:hAnsi="Times New Roman" w:cs="Times New Roman"/>
                <w:b/>
                <w:bCs/>
                <w:color w:val="auto"/>
                <w:sz w:val="28"/>
                <w:szCs w:val="28"/>
                <w:lang w:val="en-GB"/>
              </w:rPr>
              <w:t>Chấp nhận được</w:t>
            </w:r>
          </w:p>
        </w:tc>
        <w:tc>
          <w:tcPr>
            <w:tcW w:w="1559" w:type="dxa"/>
            <w:shd w:val="clear" w:color="auto" w:fill="auto"/>
            <w:vAlign w:val="center"/>
          </w:tcPr>
          <w:p w14:paraId="3F78AE35" w14:textId="480D71F5" w:rsidR="00B22559" w:rsidRPr="00F112C1" w:rsidRDefault="00F0479F" w:rsidP="00725918">
            <w:pPr>
              <w:spacing w:before="80" w:after="80"/>
              <w:jc w:val="center"/>
              <w:rPr>
                <w:rFonts w:ascii="Times New Roman" w:hAnsi="Times New Roman" w:cs="Times New Roman"/>
                <w:b/>
                <w:bCs/>
                <w:color w:val="auto"/>
                <w:sz w:val="28"/>
                <w:szCs w:val="28"/>
                <w:lang w:val="en-GB"/>
              </w:rPr>
            </w:pPr>
            <w:r w:rsidRPr="00F112C1">
              <w:rPr>
                <w:rFonts w:ascii="Times New Roman" w:hAnsi="Times New Roman" w:cs="Times New Roman"/>
                <w:b/>
                <w:bCs/>
                <w:color w:val="auto"/>
                <w:sz w:val="28"/>
                <w:szCs w:val="28"/>
                <w:lang w:val="en-GB"/>
              </w:rPr>
              <w:t>Không đáp ứng</w:t>
            </w:r>
          </w:p>
        </w:tc>
      </w:tr>
      <w:tr w:rsidR="00F112C1" w:rsidRPr="00F112C1" w14:paraId="492DD50C" w14:textId="77777777" w:rsidTr="003E410C">
        <w:trPr>
          <w:trHeight w:val="285"/>
          <w:tblHeader/>
        </w:trPr>
        <w:tc>
          <w:tcPr>
            <w:tcW w:w="852" w:type="dxa"/>
            <w:shd w:val="clear" w:color="auto" w:fill="auto"/>
          </w:tcPr>
          <w:p w14:paraId="4883A10E" w14:textId="77777777" w:rsidR="00B22559" w:rsidRPr="00F112C1" w:rsidRDefault="00B2255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(1)</w:t>
            </w:r>
          </w:p>
        </w:tc>
        <w:tc>
          <w:tcPr>
            <w:tcW w:w="5528" w:type="dxa"/>
            <w:gridSpan w:val="2"/>
            <w:shd w:val="clear" w:color="auto" w:fill="auto"/>
          </w:tcPr>
          <w:p w14:paraId="7CC6655B" w14:textId="77777777" w:rsidR="00B22559" w:rsidRPr="00F112C1" w:rsidRDefault="00B2255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(2)</w:t>
            </w:r>
          </w:p>
        </w:tc>
        <w:tc>
          <w:tcPr>
            <w:tcW w:w="1276" w:type="dxa"/>
            <w:shd w:val="clear" w:color="auto" w:fill="auto"/>
            <w:vAlign w:val="center"/>
          </w:tcPr>
          <w:p w14:paraId="622B5B01" w14:textId="77777777" w:rsidR="00B22559" w:rsidRPr="00F112C1" w:rsidRDefault="00B2255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(3)</w:t>
            </w:r>
          </w:p>
        </w:tc>
        <w:tc>
          <w:tcPr>
            <w:tcW w:w="992" w:type="dxa"/>
            <w:shd w:val="clear" w:color="auto" w:fill="auto"/>
            <w:vAlign w:val="center"/>
          </w:tcPr>
          <w:p w14:paraId="344F1473" w14:textId="77777777" w:rsidR="00B22559" w:rsidRPr="00F112C1" w:rsidRDefault="00B2255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(4)</w:t>
            </w:r>
          </w:p>
        </w:tc>
        <w:tc>
          <w:tcPr>
            <w:tcW w:w="1559" w:type="dxa"/>
            <w:shd w:val="clear" w:color="auto" w:fill="auto"/>
            <w:vAlign w:val="center"/>
          </w:tcPr>
          <w:p w14:paraId="58D04682" w14:textId="77777777" w:rsidR="00B22559" w:rsidRPr="00F112C1" w:rsidRDefault="00B2255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(5)</w:t>
            </w:r>
          </w:p>
        </w:tc>
      </w:tr>
      <w:tr w:rsidR="00F112C1" w:rsidRPr="00F112C1" w14:paraId="20B66D41" w14:textId="77777777" w:rsidTr="003E410C">
        <w:trPr>
          <w:trHeight w:val="300"/>
        </w:trPr>
        <w:tc>
          <w:tcPr>
            <w:tcW w:w="852" w:type="dxa"/>
            <w:shd w:val="clear" w:color="auto" w:fill="auto"/>
            <w:vAlign w:val="center"/>
          </w:tcPr>
          <w:p w14:paraId="7E5315CE" w14:textId="77777777" w:rsidR="00B22559" w:rsidRPr="00F112C1" w:rsidRDefault="00B2255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1</w:t>
            </w:r>
          </w:p>
        </w:tc>
        <w:tc>
          <w:tcPr>
            <w:tcW w:w="3260" w:type="dxa"/>
            <w:shd w:val="clear" w:color="auto" w:fill="auto"/>
            <w:vAlign w:val="center"/>
          </w:tcPr>
          <w:p w14:paraId="547887FB" w14:textId="4BC95C5F" w:rsidR="00B22559" w:rsidRPr="00F112C1" w:rsidRDefault="007B6CE4" w:rsidP="00725918">
            <w:pPr>
              <w:spacing w:before="80" w:after="80"/>
              <w:jc w:val="both"/>
              <w:rPr>
                <w:rFonts w:ascii="Times New Roman" w:hAnsi="Times New Roman" w:cs="Times New Roman"/>
                <w:color w:val="auto"/>
                <w:sz w:val="28"/>
                <w:szCs w:val="28"/>
                <w:lang w:val="en-GB"/>
              </w:rPr>
            </w:pPr>
            <w:r w:rsidRPr="00F112C1">
              <w:rPr>
                <w:rFonts w:ascii="Times New Roman" w:hAnsi="Times New Roman" w:cs="Times New Roman"/>
                <w:color w:val="auto"/>
                <w:sz w:val="28"/>
                <w:szCs w:val="28"/>
              </w:rPr>
              <w:t>Nhà sản xuất</w:t>
            </w:r>
          </w:p>
        </w:tc>
        <w:tc>
          <w:tcPr>
            <w:tcW w:w="2268" w:type="dxa"/>
            <w:shd w:val="clear" w:color="auto" w:fill="auto"/>
            <w:vAlign w:val="center"/>
          </w:tcPr>
          <w:p w14:paraId="2F0583AC" w14:textId="1AB919FA" w:rsidR="00B22559"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rPr>
              <w:t>Nêu cụ thể</w:t>
            </w:r>
          </w:p>
        </w:tc>
        <w:tc>
          <w:tcPr>
            <w:tcW w:w="1276" w:type="dxa"/>
            <w:shd w:val="clear" w:color="auto" w:fill="auto"/>
            <w:vAlign w:val="center"/>
          </w:tcPr>
          <w:p w14:paraId="01992F03" w14:textId="09703C3A" w:rsidR="00B22559"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Nêu rõ</w:t>
            </w:r>
          </w:p>
        </w:tc>
        <w:tc>
          <w:tcPr>
            <w:tcW w:w="992" w:type="dxa"/>
            <w:shd w:val="clear" w:color="auto" w:fill="auto"/>
            <w:vAlign w:val="center"/>
          </w:tcPr>
          <w:p w14:paraId="6CAD2B2D" w14:textId="28AF05BD" w:rsidR="00B22559" w:rsidRPr="00F112C1" w:rsidRDefault="00B22559"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4A5E5A2E" w14:textId="6683C91D" w:rsidR="00B22559"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nêu rõ</w:t>
            </w:r>
          </w:p>
        </w:tc>
      </w:tr>
      <w:tr w:rsidR="00F112C1" w:rsidRPr="00F112C1" w14:paraId="77919E40" w14:textId="77777777" w:rsidTr="003E410C">
        <w:trPr>
          <w:trHeight w:val="300"/>
        </w:trPr>
        <w:tc>
          <w:tcPr>
            <w:tcW w:w="852" w:type="dxa"/>
            <w:shd w:val="clear" w:color="auto" w:fill="auto"/>
            <w:vAlign w:val="center"/>
          </w:tcPr>
          <w:p w14:paraId="05D96974" w14:textId="3375068C" w:rsidR="007B6CE4"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2</w:t>
            </w:r>
          </w:p>
        </w:tc>
        <w:tc>
          <w:tcPr>
            <w:tcW w:w="3260" w:type="dxa"/>
            <w:shd w:val="clear" w:color="auto" w:fill="auto"/>
            <w:vAlign w:val="center"/>
          </w:tcPr>
          <w:p w14:paraId="00AF4D47" w14:textId="41AD09F6" w:rsidR="007B6CE4" w:rsidRPr="00F112C1" w:rsidRDefault="007B6CE4" w:rsidP="00725918">
            <w:pPr>
              <w:spacing w:before="80" w:after="80"/>
              <w:jc w:val="both"/>
              <w:rPr>
                <w:rFonts w:ascii="Times New Roman" w:hAnsi="Times New Roman" w:cs="Times New Roman"/>
                <w:color w:val="auto"/>
                <w:sz w:val="28"/>
                <w:szCs w:val="28"/>
                <w:lang w:val="en-GB"/>
              </w:rPr>
            </w:pPr>
            <w:r w:rsidRPr="00F112C1">
              <w:rPr>
                <w:rFonts w:ascii="Times New Roman" w:hAnsi="Times New Roman" w:cs="Times New Roman"/>
                <w:color w:val="auto"/>
                <w:sz w:val="28"/>
                <w:szCs w:val="28"/>
              </w:rPr>
              <w:t>Nước sản xuất</w:t>
            </w:r>
          </w:p>
        </w:tc>
        <w:tc>
          <w:tcPr>
            <w:tcW w:w="2268" w:type="dxa"/>
            <w:shd w:val="clear" w:color="auto" w:fill="auto"/>
            <w:vAlign w:val="center"/>
          </w:tcPr>
          <w:p w14:paraId="603450DE" w14:textId="4C648BA7" w:rsidR="007B6CE4"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rPr>
              <w:t>Nêu cụ thể</w:t>
            </w:r>
          </w:p>
        </w:tc>
        <w:tc>
          <w:tcPr>
            <w:tcW w:w="1276" w:type="dxa"/>
            <w:shd w:val="clear" w:color="auto" w:fill="auto"/>
            <w:vAlign w:val="center"/>
          </w:tcPr>
          <w:p w14:paraId="520F37B4" w14:textId="5F9B474E" w:rsidR="007B6CE4"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Nêu rõ</w:t>
            </w:r>
          </w:p>
        </w:tc>
        <w:tc>
          <w:tcPr>
            <w:tcW w:w="992" w:type="dxa"/>
            <w:shd w:val="clear" w:color="auto" w:fill="auto"/>
            <w:vAlign w:val="center"/>
          </w:tcPr>
          <w:p w14:paraId="2CD8DEA4" w14:textId="77777777" w:rsidR="007B6CE4" w:rsidRPr="00F112C1" w:rsidRDefault="007B6CE4"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16E202C9" w14:textId="46EEB894" w:rsidR="007B6CE4"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nêu rõ</w:t>
            </w:r>
          </w:p>
        </w:tc>
      </w:tr>
      <w:tr w:rsidR="00F112C1" w:rsidRPr="00F112C1" w14:paraId="73CEE5DD" w14:textId="77777777" w:rsidTr="003E410C">
        <w:trPr>
          <w:trHeight w:val="300"/>
        </w:trPr>
        <w:tc>
          <w:tcPr>
            <w:tcW w:w="852" w:type="dxa"/>
            <w:shd w:val="clear" w:color="auto" w:fill="auto"/>
            <w:noWrap/>
            <w:vAlign w:val="center"/>
          </w:tcPr>
          <w:p w14:paraId="118A2897" w14:textId="3E0EEEAE" w:rsidR="007B6CE4"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3</w:t>
            </w:r>
          </w:p>
        </w:tc>
        <w:tc>
          <w:tcPr>
            <w:tcW w:w="3260" w:type="dxa"/>
            <w:shd w:val="clear" w:color="auto" w:fill="auto"/>
            <w:vAlign w:val="center"/>
          </w:tcPr>
          <w:p w14:paraId="7C43D163" w14:textId="4CE230C1" w:rsidR="007B6CE4" w:rsidRPr="00F112C1" w:rsidRDefault="007B6CE4" w:rsidP="00725918">
            <w:pPr>
              <w:spacing w:before="80" w:after="80"/>
              <w:jc w:val="both"/>
              <w:rPr>
                <w:rFonts w:ascii="Times New Roman" w:hAnsi="Times New Roman" w:cs="Times New Roman"/>
                <w:color w:val="auto"/>
                <w:sz w:val="28"/>
                <w:szCs w:val="28"/>
                <w:lang w:val="en-GB"/>
              </w:rPr>
            </w:pPr>
            <w:r w:rsidRPr="00F112C1">
              <w:rPr>
                <w:rFonts w:ascii="Times New Roman" w:hAnsi="Times New Roman" w:cs="Times New Roman"/>
                <w:color w:val="auto"/>
                <w:sz w:val="28"/>
                <w:szCs w:val="28"/>
              </w:rPr>
              <w:t>Mã hiệu</w:t>
            </w:r>
            <w:r w:rsidR="007757DB" w:rsidRPr="00F112C1">
              <w:rPr>
                <w:rFonts w:ascii="Times New Roman" w:hAnsi="Times New Roman" w:cs="Times New Roman"/>
                <w:color w:val="auto"/>
                <w:sz w:val="28"/>
                <w:szCs w:val="28"/>
              </w:rPr>
              <w:t xml:space="preserve"> giáp buộc</w:t>
            </w:r>
          </w:p>
        </w:tc>
        <w:tc>
          <w:tcPr>
            <w:tcW w:w="2268" w:type="dxa"/>
            <w:shd w:val="clear" w:color="auto" w:fill="auto"/>
            <w:vAlign w:val="center"/>
          </w:tcPr>
          <w:p w14:paraId="2909E894" w14:textId="2BD1693D" w:rsidR="007B6CE4" w:rsidRPr="00F112C1" w:rsidRDefault="007B6CE4" w:rsidP="00725918">
            <w:pPr>
              <w:tabs>
                <w:tab w:val="left" w:pos="168"/>
              </w:tabs>
              <w:snapToGrid w:val="0"/>
              <w:spacing w:before="80" w:after="80"/>
              <w:ind w:left="-116" w:right="-114"/>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rPr>
              <w:t>Nêu cụ thể</w:t>
            </w:r>
          </w:p>
        </w:tc>
        <w:tc>
          <w:tcPr>
            <w:tcW w:w="1276" w:type="dxa"/>
            <w:shd w:val="clear" w:color="auto" w:fill="auto"/>
            <w:vAlign w:val="center"/>
          </w:tcPr>
          <w:p w14:paraId="7C2C33A7" w14:textId="59BAFD20" w:rsidR="007B6CE4"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Nêu rõ</w:t>
            </w:r>
          </w:p>
        </w:tc>
        <w:tc>
          <w:tcPr>
            <w:tcW w:w="992" w:type="dxa"/>
            <w:shd w:val="clear" w:color="auto" w:fill="auto"/>
            <w:vAlign w:val="center"/>
          </w:tcPr>
          <w:p w14:paraId="46C68F38" w14:textId="39534B09" w:rsidR="007B6CE4" w:rsidRPr="00F112C1" w:rsidRDefault="007B6CE4"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4A71336E" w14:textId="56EF0B3D" w:rsidR="007B6CE4" w:rsidRPr="00F112C1" w:rsidRDefault="007B6CE4"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nêu rõ</w:t>
            </w:r>
          </w:p>
        </w:tc>
      </w:tr>
      <w:tr w:rsidR="00F112C1" w:rsidRPr="00F112C1" w14:paraId="1CEDBBD5" w14:textId="77777777" w:rsidTr="003E410C">
        <w:trPr>
          <w:trHeight w:val="342"/>
        </w:trPr>
        <w:tc>
          <w:tcPr>
            <w:tcW w:w="852" w:type="dxa"/>
            <w:shd w:val="clear" w:color="auto" w:fill="auto"/>
            <w:noWrap/>
            <w:vAlign w:val="center"/>
          </w:tcPr>
          <w:p w14:paraId="494D069E" w14:textId="47333802" w:rsidR="00612540" w:rsidRPr="00F112C1" w:rsidRDefault="00612540"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4</w:t>
            </w:r>
          </w:p>
        </w:tc>
        <w:tc>
          <w:tcPr>
            <w:tcW w:w="3260" w:type="dxa"/>
            <w:shd w:val="clear" w:color="auto" w:fill="auto"/>
            <w:vAlign w:val="center"/>
          </w:tcPr>
          <w:p w14:paraId="2B03B829" w14:textId="0D3C16B2" w:rsidR="00612540" w:rsidRPr="00F112C1" w:rsidRDefault="00612540" w:rsidP="00725918">
            <w:pPr>
              <w:spacing w:before="80" w:after="80"/>
              <w:jc w:val="both"/>
              <w:rPr>
                <w:rFonts w:ascii="Times New Roman" w:hAnsi="Times New Roman" w:cs="Times New Roman"/>
                <w:color w:val="auto"/>
                <w:sz w:val="28"/>
                <w:szCs w:val="28"/>
                <w:lang w:val="en-GB"/>
              </w:rPr>
            </w:pPr>
            <w:r w:rsidRPr="00F112C1">
              <w:rPr>
                <w:rFonts w:ascii="Times New Roman" w:hAnsi="Times New Roman" w:cs="Times New Roman"/>
                <w:color w:val="auto"/>
                <w:sz w:val="28"/>
                <w:szCs w:val="28"/>
              </w:rPr>
              <w:t>Tiêu chuẩn quản lý chất lượng sản phẩm</w:t>
            </w:r>
          </w:p>
        </w:tc>
        <w:tc>
          <w:tcPr>
            <w:tcW w:w="2268" w:type="dxa"/>
            <w:shd w:val="clear" w:color="auto" w:fill="auto"/>
            <w:noWrap/>
            <w:vAlign w:val="center"/>
          </w:tcPr>
          <w:p w14:paraId="48BCD1CA" w14:textId="1D458EA2" w:rsidR="00612540" w:rsidRPr="00F112C1" w:rsidRDefault="00612540" w:rsidP="00725918">
            <w:pPr>
              <w:tabs>
                <w:tab w:val="left" w:pos="168"/>
              </w:tabs>
              <w:snapToGrid w:val="0"/>
              <w:spacing w:before="80" w:after="80"/>
              <w:ind w:left="-116" w:right="-114"/>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ISO 9001 hoặc tương đương</w:t>
            </w:r>
          </w:p>
        </w:tc>
        <w:tc>
          <w:tcPr>
            <w:tcW w:w="1276" w:type="dxa"/>
            <w:shd w:val="clear" w:color="auto" w:fill="auto"/>
            <w:vAlign w:val="center"/>
          </w:tcPr>
          <w:p w14:paraId="0EC90482" w14:textId="0E16B67D" w:rsidR="00612540" w:rsidRPr="00F112C1" w:rsidRDefault="00612540"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50BEA5B3" w14:textId="753C5CDA" w:rsidR="00612540" w:rsidRPr="00F112C1" w:rsidRDefault="00612540"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3CE79FE4" w14:textId="41458DED" w:rsidR="00612540" w:rsidRPr="00F112C1" w:rsidRDefault="00612540"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7EE29994" w14:textId="77777777" w:rsidTr="003E410C">
        <w:trPr>
          <w:trHeight w:val="342"/>
        </w:trPr>
        <w:tc>
          <w:tcPr>
            <w:tcW w:w="852" w:type="dxa"/>
            <w:shd w:val="clear" w:color="auto" w:fill="auto"/>
            <w:noWrap/>
            <w:vAlign w:val="center"/>
          </w:tcPr>
          <w:p w14:paraId="674B9139" w14:textId="6494B5E5" w:rsidR="00612540" w:rsidRPr="00F112C1" w:rsidRDefault="00612540"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5</w:t>
            </w:r>
          </w:p>
        </w:tc>
        <w:tc>
          <w:tcPr>
            <w:tcW w:w="3260" w:type="dxa"/>
            <w:shd w:val="clear" w:color="auto" w:fill="auto"/>
            <w:vAlign w:val="center"/>
          </w:tcPr>
          <w:p w14:paraId="590F3669" w14:textId="4D7F41FD" w:rsidR="00612540" w:rsidRPr="00F112C1" w:rsidRDefault="00612540" w:rsidP="00725918">
            <w:pPr>
              <w:spacing w:before="80" w:after="80"/>
              <w:jc w:val="both"/>
              <w:rPr>
                <w:rFonts w:ascii="Times New Roman" w:hAnsi="Times New Roman" w:cs="Times New Roman"/>
                <w:color w:val="auto"/>
                <w:sz w:val="28"/>
                <w:szCs w:val="28"/>
                <w:lang w:val="en-GB"/>
              </w:rPr>
            </w:pPr>
            <w:r w:rsidRPr="00F112C1">
              <w:rPr>
                <w:rFonts w:ascii="Times New Roman" w:hAnsi="Times New Roman" w:cs="Times New Roman"/>
                <w:color w:val="auto"/>
                <w:sz w:val="28"/>
                <w:szCs w:val="28"/>
              </w:rPr>
              <w:t>Tiêu chuẩn sản xuất và thử nghiệm</w:t>
            </w:r>
          </w:p>
        </w:tc>
        <w:tc>
          <w:tcPr>
            <w:tcW w:w="2268" w:type="dxa"/>
            <w:shd w:val="clear" w:color="auto" w:fill="auto"/>
            <w:noWrap/>
            <w:vAlign w:val="center"/>
          </w:tcPr>
          <w:p w14:paraId="37A739E7" w14:textId="58B1BB2C" w:rsidR="00612540" w:rsidRPr="00F112C1" w:rsidRDefault="00612540" w:rsidP="00725918">
            <w:pPr>
              <w:tabs>
                <w:tab w:val="left" w:pos="168"/>
              </w:tabs>
              <w:snapToGrid w:val="0"/>
              <w:spacing w:before="80" w:after="80"/>
              <w:ind w:left="-116" w:right="-114"/>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AS 1154.3, AS/NZ 4396: 1999</w:t>
            </w:r>
            <w:r w:rsidR="007757DB" w:rsidRPr="00F112C1">
              <w:rPr>
                <w:rFonts w:ascii="Times New Roman" w:hAnsi="Times New Roman" w:cs="Times New Roman"/>
                <w:color w:val="auto"/>
                <w:sz w:val="28"/>
                <w:szCs w:val="28"/>
              </w:rPr>
              <w:t>, IEC 62217</w:t>
            </w:r>
            <w:r w:rsidRPr="00F112C1">
              <w:rPr>
                <w:rFonts w:ascii="Times New Roman" w:hAnsi="Times New Roman" w:cs="Times New Roman"/>
                <w:color w:val="auto"/>
                <w:sz w:val="28"/>
                <w:szCs w:val="28"/>
              </w:rPr>
              <w:t xml:space="preserve"> hoặc các tiêu chuẩn tương đương</w:t>
            </w:r>
          </w:p>
        </w:tc>
        <w:tc>
          <w:tcPr>
            <w:tcW w:w="1276" w:type="dxa"/>
            <w:shd w:val="clear" w:color="auto" w:fill="auto"/>
            <w:vAlign w:val="center"/>
          </w:tcPr>
          <w:p w14:paraId="25653201" w14:textId="02D73C2B" w:rsidR="00612540" w:rsidRPr="00F112C1" w:rsidRDefault="00612540"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363C1719" w14:textId="730B16BA" w:rsidR="00612540" w:rsidRPr="00F112C1" w:rsidRDefault="00612540"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3A4EDF8B" w14:textId="76598357" w:rsidR="00612540" w:rsidRPr="00F112C1" w:rsidRDefault="00612540"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2C976687" w14:textId="77777777" w:rsidTr="003E410C">
        <w:trPr>
          <w:trHeight w:val="342"/>
        </w:trPr>
        <w:tc>
          <w:tcPr>
            <w:tcW w:w="852" w:type="dxa"/>
            <w:shd w:val="clear" w:color="auto" w:fill="auto"/>
            <w:noWrap/>
            <w:vAlign w:val="center"/>
          </w:tcPr>
          <w:p w14:paraId="20EF2726" w14:textId="3812F9AB" w:rsidR="00FB32E1" w:rsidRPr="00F112C1" w:rsidRDefault="00612540"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6</w:t>
            </w:r>
          </w:p>
        </w:tc>
        <w:tc>
          <w:tcPr>
            <w:tcW w:w="3260" w:type="dxa"/>
            <w:shd w:val="clear" w:color="auto" w:fill="auto"/>
            <w:vAlign w:val="center"/>
          </w:tcPr>
          <w:p w14:paraId="11BDA903" w14:textId="77D7AAF3" w:rsidR="00FB32E1" w:rsidRPr="00F112C1" w:rsidRDefault="00FB32E1"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b/>
                <w:color w:val="auto"/>
                <w:sz w:val="28"/>
                <w:szCs w:val="28"/>
                <w:u w:val="single"/>
              </w:rPr>
              <w:t>Mô tả</w:t>
            </w:r>
            <w:r w:rsidRPr="00F112C1">
              <w:rPr>
                <w:rFonts w:ascii="Times New Roman" w:hAnsi="Times New Roman" w:cs="Times New Roman"/>
                <w:b/>
                <w:color w:val="auto"/>
                <w:sz w:val="28"/>
                <w:szCs w:val="28"/>
              </w:rPr>
              <w:t>:</w:t>
            </w:r>
            <w:r w:rsidRPr="00F112C1">
              <w:rPr>
                <w:rFonts w:ascii="Times New Roman" w:hAnsi="Times New Roman" w:cs="Times New Roman"/>
                <w:b/>
                <w:color w:val="auto"/>
                <w:sz w:val="28"/>
                <w:szCs w:val="28"/>
              </w:rPr>
              <w:tab/>
            </w:r>
          </w:p>
        </w:tc>
        <w:tc>
          <w:tcPr>
            <w:tcW w:w="2268" w:type="dxa"/>
            <w:shd w:val="clear" w:color="auto" w:fill="auto"/>
            <w:noWrap/>
            <w:vAlign w:val="center"/>
          </w:tcPr>
          <w:p w14:paraId="34098127" w14:textId="77777777" w:rsidR="00FB32E1" w:rsidRPr="00F112C1" w:rsidRDefault="00FB32E1" w:rsidP="00725918">
            <w:pPr>
              <w:spacing w:before="80" w:after="80"/>
              <w:jc w:val="center"/>
              <w:rPr>
                <w:rFonts w:ascii="Times New Roman" w:hAnsi="Times New Roman" w:cs="Times New Roman"/>
                <w:color w:val="auto"/>
                <w:sz w:val="28"/>
                <w:szCs w:val="28"/>
              </w:rPr>
            </w:pPr>
          </w:p>
        </w:tc>
        <w:tc>
          <w:tcPr>
            <w:tcW w:w="1276" w:type="dxa"/>
            <w:shd w:val="clear" w:color="auto" w:fill="auto"/>
            <w:vAlign w:val="center"/>
          </w:tcPr>
          <w:p w14:paraId="6BAC7D52" w14:textId="77777777" w:rsidR="00FB32E1" w:rsidRPr="00F112C1" w:rsidRDefault="00FB32E1" w:rsidP="00725918">
            <w:pPr>
              <w:spacing w:before="80" w:after="80"/>
              <w:jc w:val="center"/>
              <w:rPr>
                <w:rFonts w:ascii="Times New Roman" w:hAnsi="Times New Roman" w:cs="Times New Roman"/>
                <w:color w:val="auto"/>
                <w:sz w:val="28"/>
                <w:szCs w:val="28"/>
                <w:lang w:val="en-GB"/>
              </w:rPr>
            </w:pPr>
          </w:p>
        </w:tc>
        <w:tc>
          <w:tcPr>
            <w:tcW w:w="992" w:type="dxa"/>
            <w:shd w:val="clear" w:color="auto" w:fill="auto"/>
            <w:vAlign w:val="center"/>
          </w:tcPr>
          <w:p w14:paraId="5350AFEB" w14:textId="77777777" w:rsidR="00FB32E1" w:rsidRPr="00F112C1" w:rsidRDefault="00FB32E1"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5979B165" w14:textId="77777777" w:rsidR="00FB32E1" w:rsidRPr="00F112C1" w:rsidRDefault="00FB32E1" w:rsidP="00725918">
            <w:pPr>
              <w:spacing w:before="80" w:after="80"/>
              <w:jc w:val="center"/>
              <w:rPr>
                <w:rFonts w:ascii="Times New Roman" w:hAnsi="Times New Roman" w:cs="Times New Roman"/>
                <w:color w:val="auto"/>
                <w:sz w:val="28"/>
                <w:szCs w:val="28"/>
                <w:lang w:val="en-GB"/>
              </w:rPr>
            </w:pPr>
          </w:p>
        </w:tc>
      </w:tr>
      <w:tr w:rsidR="00F112C1" w:rsidRPr="00F112C1" w14:paraId="598C444B" w14:textId="77777777" w:rsidTr="003E410C">
        <w:trPr>
          <w:trHeight w:val="342"/>
        </w:trPr>
        <w:tc>
          <w:tcPr>
            <w:tcW w:w="852" w:type="dxa"/>
            <w:shd w:val="clear" w:color="auto" w:fill="auto"/>
            <w:noWrap/>
            <w:vAlign w:val="center"/>
          </w:tcPr>
          <w:p w14:paraId="36BC96CE" w14:textId="0017568A" w:rsidR="008265CA" w:rsidRPr="00F112C1" w:rsidRDefault="00612540"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6.1</w:t>
            </w:r>
          </w:p>
        </w:tc>
        <w:tc>
          <w:tcPr>
            <w:tcW w:w="3260" w:type="dxa"/>
            <w:shd w:val="clear" w:color="auto" w:fill="auto"/>
            <w:vAlign w:val="center"/>
          </w:tcPr>
          <w:p w14:paraId="7BF226B6" w14:textId="7D30F52B" w:rsidR="008265CA" w:rsidRPr="00F112C1" w:rsidRDefault="003E410C"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bCs/>
                <w:color w:val="auto"/>
                <w:sz w:val="28"/>
                <w:szCs w:val="28"/>
              </w:rPr>
              <w:t>Giáp buộc được sử dụng để buộc dây nhôm lõi thép bọc (vỏ bọc ngoài là HDPE) vào đỉnh hoặc cổ sứ cách điện đỡ</w:t>
            </w:r>
          </w:p>
        </w:tc>
        <w:tc>
          <w:tcPr>
            <w:tcW w:w="2268" w:type="dxa"/>
            <w:shd w:val="clear" w:color="auto" w:fill="auto"/>
            <w:noWrap/>
            <w:vAlign w:val="center"/>
          </w:tcPr>
          <w:p w14:paraId="13C41812" w14:textId="667A905B" w:rsidR="008265CA" w:rsidRPr="00F112C1" w:rsidRDefault="008265CA" w:rsidP="00725918">
            <w:pPr>
              <w:spacing w:before="80" w:after="8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Đáp ứng</w:t>
            </w:r>
          </w:p>
        </w:tc>
        <w:tc>
          <w:tcPr>
            <w:tcW w:w="1276" w:type="dxa"/>
            <w:shd w:val="clear" w:color="auto" w:fill="auto"/>
            <w:vAlign w:val="center"/>
          </w:tcPr>
          <w:p w14:paraId="64DC1911" w14:textId="27496F40" w:rsidR="008265CA" w:rsidRPr="00F112C1" w:rsidRDefault="008265CA"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6ABA99A8" w14:textId="77777777" w:rsidR="008265CA" w:rsidRPr="00F112C1" w:rsidRDefault="008265CA"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13A5C53C" w14:textId="473DC3A4" w:rsidR="008265CA" w:rsidRPr="00F112C1" w:rsidRDefault="008265CA"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04A27191" w14:textId="77777777" w:rsidTr="003E410C">
        <w:trPr>
          <w:trHeight w:val="342"/>
        </w:trPr>
        <w:tc>
          <w:tcPr>
            <w:tcW w:w="852" w:type="dxa"/>
            <w:shd w:val="clear" w:color="auto" w:fill="auto"/>
            <w:noWrap/>
            <w:vAlign w:val="center"/>
          </w:tcPr>
          <w:p w14:paraId="3E8C7412" w14:textId="3B3CBD4A" w:rsidR="008265CA" w:rsidRPr="00F112C1" w:rsidRDefault="00612540"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6.2</w:t>
            </w:r>
          </w:p>
        </w:tc>
        <w:tc>
          <w:tcPr>
            <w:tcW w:w="3260" w:type="dxa"/>
            <w:shd w:val="clear" w:color="auto" w:fill="auto"/>
            <w:vAlign w:val="center"/>
          </w:tcPr>
          <w:p w14:paraId="6FADB930" w14:textId="77777777" w:rsidR="008265CA" w:rsidRPr="00F112C1" w:rsidRDefault="008265CA"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Phân loại:</w:t>
            </w:r>
          </w:p>
          <w:p w14:paraId="76A656FA" w14:textId="1F4DDA46" w:rsidR="008265CA" w:rsidRPr="00F112C1" w:rsidRDefault="008265CA" w:rsidP="00725918">
            <w:pPr>
              <w:spacing w:before="80" w:after="80"/>
              <w:ind w:left="225" w:hanging="1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 xml:space="preserve">+ </w:t>
            </w:r>
            <w:r w:rsidR="00612540" w:rsidRPr="00F112C1">
              <w:rPr>
                <w:rFonts w:ascii="Times New Roman" w:hAnsi="Times New Roman" w:cs="Times New Roman"/>
                <w:color w:val="auto"/>
                <w:sz w:val="28"/>
                <w:szCs w:val="28"/>
              </w:rPr>
              <w:t>Loại 1: Giáp buộc dây trên đầu sứ cách điện - loại đơn, sử dụng để buộc dây dẫn lên đầu sứ cách điện đặt thẳng đứng thích hợp với đường dây có góc đến 10</w:t>
            </w:r>
            <w:r w:rsidR="00612540" w:rsidRPr="00F112C1">
              <w:rPr>
                <w:rFonts w:ascii="Times New Roman" w:hAnsi="Times New Roman" w:cs="Times New Roman"/>
                <w:color w:val="auto"/>
                <w:sz w:val="28"/>
                <w:szCs w:val="28"/>
                <w:vertAlign w:val="superscript"/>
              </w:rPr>
              <w:t>o</w:t>
            </w:r>
            <w:r w:rsidRPr="00F112C1">
              <w:rPr>
                <w:rFonts w:ascii="Times New Roman" w:hAnsi="Times New Roman" w:cs="Times New Roman"/>
                <w:color w:val="auto"/>
                <w:sz w:val="28"/>
                <w:szCs w:val="28"/>
              </w:rPr>
              <w:t xml:space="preserve">. </w:t>
            </w:r>
          </w:p>
          <w:p w14:paraId="6663AE6D" w14:textId="1827B06C" w:rsidR="008265CA" w:rsidRPr="00F112C1" w:rsidRDefault="008265CA" w:rsidP="00725918">
            <w:pPr>
              <w:spacing w:before="80" w:after="80"/>
              <w:ind w:left="225" w:hanging="1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 xml:space="preserve">+ </w:t>
            </w:r>
            <w:r w:rsidR="00612540" w:rsidRPr="00F112C1">
              <w:rPr>
                <w:rFonts w:ascii="Times New Roman" w:hAnsi="Times New Roman" w:cs="Times New Roman"/>
                <w:color w:val="auto"/>
                <w:sz w:val="28"/>
                <w:szCs w:val="28"/>
              </w:rPr>
              <w:t>Loại 2: Giáp buộc dây trên đầu sứ cách điện - loại đôi, sử dụng để buộc dây dẫn lên đầu sứ cách điện đặt thẳng đứng thích hợp với đường dây có góc đến 20</w:t>
            </w:r>
            <w:r w:rsidR="00612540" w:rsidRPr="00F112C1">
              <w:rPr>
                <w:rFonts w:ascii="Times New Roman" w:hAnsi="Times New Roman" w:cs="Times New Roman"/>
                <w:color w:val="auto"/>
                <w:sz w:val="28"/>
                <w:szCs w:val="28"/>
                <w:vertAlign w:val="superscript"/>
              </w:rPr>
              <w:t>o</w:t>
            </w:r>
            <w:r w:rsidR="00612540" w:rsidRPr="00F112C1">
              <w:rPr>
                <w:rFonts w:ascii="Times New Roman" w:hAnsi="Times New Roman" w:cs="Times New Roman"/>
                <w:color w:val="auto"/>
                <w:sz w:val="28"/>
                <w:szCs w:val="28"/>
              </w:rPr>
              <w:t xml:space="preserve">, trong đó góc </w:t>
            </w:r>
            <w:r w:rsidR="00612540" w:rsidRPr="00F112C1">
              <w:rPr>
                <w:rFonts w:ascii="Times New Roman" w:hAnsi="Times New Roman" w:cs="Times New Roman"/>
                <w:color w:val="auto"/>
                <w:sz w:val="28"/>
                <w:szCs w:val="28"/>
              </w:rPr>
              <w:lastRenderedPageBreak/>
              <w:t>đường dây tại mỗi sứ không quá 10</w:t>
            </w:r>
            <w:r w:rsidR="00612540" w:rsidRPr="00F112C1">
              <w:rPr>
                <w:rFonts w:ascii="Times New Roman" w:hAnsi="Times New Roman" w:cs="Times New Roman"/>
                <w:color w:val="auto"/>
                <w:sz w:val="28"/>
                <w:szCs w:val="28"/>
                <w:vertAlign w:val="superscript"/>
              </w:rPr>
              <w:t>o</w:t>
            </w:r>
            <w:r w:rsidRPr="00F112C1">
              <w:rPr>
                <w:rFonts w:ascii="Times New Roman" w:hAnsi="Times New Roman" w:cs="Times New Roman"/>
                <w:color w:val="auto"/>
                <w:sz w:val="28"/>
                <w:szCs w:val="28"/>
              </w:rPr>
              <w:t>.</w:t>
            </w:r>
          </w:p>
          <w:p w14:paraId="1927844F" w14:textId="28644D4E" w:rsidR="008265CA" w:rsidRPr="00F112C1" w:rsidRDefault="008265CA" w:rsidP="00725918">
            <w:pPr>
              <w:spacing w:before="80" w:after="80"/>
              <w:ind w:left="225" w:hanging="1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w:t>
            </w:r>
            <w:r w:rsidR="00612540" w:rsidRPr="00F112C1">
              <w:rPr>
                <w:rFonts w:ascii="Times New Roman" w:hAnsi="Times New Roman" w:cs="Times New Roman"/>
                <w:color w:val="auto"/>
                <w:sz w:val="28"/>
                <w:szCs w:val="28"/>
              </w:rPr>
              <w:t xml:space="preserve"> Loại 3: Giáp buộc dây trên cổ sứ cách điện - loại đơn, sử dụng để buộc dây dẫn lên cổ sứ cách điện thích hợp với đường dây có góc đến 40</w:t>
            </w:r>
            <w:r w:rsidR="00612540" w:rsidRPr="00F112C1">
              <w:rPr>
                <w:rFonts w:ascii="Times New Roman" w:hAnsi="Times New Roman" w:cs="Times New Roman"/>
                <w:color w:val="auto"/>
                <w:sz w:val="28"/>
                <w:szCs w:val="28"/>
                <w:vertAlign w:val="superscript"/>
              </w:rPr>
              <w:t>o</w:t>
            </w:r>
            <w:r w:rsidR="00612540" w:rsidRPr="00F112C1">
              <w:rPr>
                <w:rFonts w:ascii="Times New Roman" w:hAnsi="Times New Roman" w:cs="Times New Roman"/>
                <w:color w:val="auto"/>
                <w:sz w:val="28"/>
                <w:szCs w:val="28"/>
              </w:rPr>
              <w:t xml:space="preserve"> nếu sứ cách điện đặt thẳng đứng và 10</w:t>
            </w:r>
            <w:r w:rsidR="00612540" w:rsidRPr="00F112C1">
              <w:rPr>
                <w:rFonts w:ascii="Times New Roman" w:hAnsi="Times New Roman" w:cs="Times New Roman"/>
                <w:color w:val="auto"/>
                <w:sz w:val="28"/>
                <w:szCs w:val="28"/>
                <w:vertAlign w:val="superscript"/>
              </w:rPr>
              <w:t>o</w:t>
            </w:r>
            <w:r w:rsidR="00612540" w:rsidRPr="00F112C1">
              <w:rPr>
                <w:rFonts w:ascii="Times New Roman" w:hAnsi="Times New Roman" w:cs="Times New Roman"/>
                <w:color w:val="auto"/>
                <w:sz w:val="28"/>
                <w:szCs w:val="28"/>
              </w:rPr>
              <w:t xml:space="preserve"> nếu sứ cách điện đặt nằm ngang</w:t>
            </w:r>
            <w:r w:rsidRPr="00F112C1">
              <w:rPr>
                <w:rFonts w:ascii="Times New Roman" w:hAnsi="Times New Roman" w:cs="Times New Roman"/>
                <w:color w:val="auto"/>
                <w:sz w:val="28"/>
                <w:szCs w:val="28"/>
              </w:rPr>
              <w:t>.</w:t>
            </w:r>
          </w:p>
          <w:p w14:paraId="2D4DBEFE" w14:textId="06F19801" w:rsidR="008265CA" w:rsidRPr="00F112C1" w:rsidRDefault="008265CA" w:rsidP="00761D22">
            <w:pPr>
              <w:spacing w:before="80" w:after="80"/>
              <w:ind w:left="225" w:hanging="1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 xml:space="preserve">+ </w:t>
            </w:r>
            <w:r w:rsidR="00612540" w:rsidRPr="00F112C1">
              <w:rPr>
                <w:rFonts w:ascii="Times New Roman" w:hAnsi="Times New Roman" w:cs="Times New Roman"/>
                <w:color w:val="auto"/>
                <w:sz w:val="28"/>
                <w:szCs w:val="28"/>
              </w:rPr>
              <w:t>Loại 4: Giáp buộc dây trên cổ sứ cách điện - loại đôi, sử dụng để buộc dây dẫn lên cổ sứ cách điện đặt thẳng đứng thích hợp với đường dây có góc đến 80</w:t>
            </w:r>
            <w:r w:rsidR="00612540" w:rsidRPr="00F112C1">
              <w:rPr>
                <w:rFonts w:ascii="Times New Roman" w:hAnsi="Times New Roman" w:cs="Times New Roman"/>
                <w:color w:val="auto"/>
                <w:sz w:val="28"/>
                <w:szCs w:val="28"/>
                <w:vertAlign w:val="superscript"/>
              </w:rPr>
              <w:t>o</w:t>
            </w:r>
            <w:r w:rsidR="00612540" w:rsidRPr="00F112C1">
              <w:rPr>
                <w:rFonts w:ascii="Times New Roman" w:hAnsi="Times New Roman" w:cs="Times New Roman"/>
                <w:color w:val="auto"/>
                <w:sz w:val="28"/>
                <w:szCs w:val="28"/>
              </w:rPr>
              <w:t>, trong đó góc đường dây tại mỗi sứ không quá 40</w:t>
            </w:r>
            <w:r w:rsidR="00612540" w:rsidRPr="00F112C1">
              <w:rPr>
                <w:rFonts w:ascii="Times New Roman" w:hAnsi="Times New Roman" w:cs="Times New Roman"/>
                <w:color w:val="auto"/>
                <w:sz w:val="28"/>
                <w:szCs w:val="28"/>
                <w:vertAlign w:val="superscript"/>
              </w:rPr>
              <w:t>o</w:t>
            </w:r>
            <w:r w:rsidRPr="00F112C1">
              <w:rPr>
                <w:rFonts w:ascii="Times New Roman" w:hAnsi="Times New Roman" w:cs="Times New Roman"/>
                <w:color w:val="auto"/>
                <w:sz w:val="28"/>
                <w:szCs w:val="28"/>
              </w:rPr>
              <w:t xml:space="preserve">. </w:t>
            </w:r>
          </w:p>
        </w:tc>
        <w:tc>
          <w:tcPr>
            <w:tcW w:w="2268" w:type="dxa"/>
            <w:shd w:val="clear" w:color="auto" w:fill="auto"/>
            <w:noWrap/>
            <w:vAlign w:val="center"/>
          </w:tcPr>
          <w:p w14:paraId="3F61A741" w14:textId="77777777" w:rsidR="008265CA" w:rsidRPr="00F112C1" w:rsidRDefault="008265CA" w:rsidP="00725918">
            <w:pPr>
              <w:spacing w:before="80" w:after="80"/>
              <w:jc w:val="center"/>
              <w:rPr>
                <w:rFonts w:ascii="Times New Roman" w:hAnsi="Times New Roman" w:cs="Times New Roman"/>
                <w:color w:val="auto"/>
                <w:sz w:val="28"/>
                <w:szCs w:val="28"/>
              </w:rPr>
            </w:pPr>
          </w:p>
          <w:p w14:paraId="1AA4D1B2" w14:textId="398A988D" w:rsidR="008265CA" w:rsidRPr="00F112C1" w:rsidRDefault="00612540"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Nhà thầu nêu cụ thể loại giáp buộc chào thầu thuộc loại nào trong 05 loại yêu cầu trong hồ sơ mời thầu</w:t>
            </w:r>
          </w:p>
        </w:tc>
        <w:tc>
          <w:tcPr>
            <w:tcW w:w="1276" w:type="dxa"/>
            <w:shd w:val="clear" w:color="auto" w:fill="auto"/>
            <w:vAlign w:val="center"/>
          </w:tcPr>
          <w:p w14:paraId="400D4EB7" w14:textId="69CAF10D" w:rsidR="008265CA" w:rsidRPr="00F112C1" w:rsidRDefault="008265CA"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59918D08" w14:textId="77777777" w:rsidR="008265CA" w:rsidRPr="00F112C1" w:rsidRDefault="008265CA"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3FDC61D8" w14:textId="298E773C" w:rsidR="008265CA" w:rsidRPr="00F112C1" w:rsidRDefault="008265CA"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4E77A937" w14:textId="77777777" w:rsidTr="003E410C">
        <w:trPr>
          <w:trHeight w:val="342"/>
        </w:trPr>
        <w:tc>
          <w:tcPr>
            <w:tcW w:w="852" w:type="dxa"/>
            <w:shd w:val="clear" w:color="auto" w:fill="auto"/>
            <w:noWrap/>
            <w:vAlign w:val="center"/>
          </w:tcPr>
          <w:p w14:paraId="09800824" w14:textId="0C790207" w:rsidR="00254939" w:rsidRPr="00F112C1" w:rsidRDefault="00804D4D"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6.3</w:t>
            </w:r>
          </w:p>
        </w:tc>
        <w:tc>
          <w:tcPr>
            <w:tcW w:w="3260" w:type="dxa"/>
            <w:shd w:val="clear" w:color="auto" w:fill="auto"/>
            <w:vAlign w:val="center"/>
          </w:tcPr>
          <w:p w14:paraId="0FC4FFF5" w14:textId="0DE1CA96" w:rsidR="00254939" w:rsidRPr="00F112C1" w:rsidRDefault="00804D4D"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bCs/>
                <w:color w:val="auto"/>
                <w:sz w:val="28"/>
                <w:szCs w:val="28"/>
              </w:rPr>
              <w:t>Giáp buộc được tạo dạng trước (preform) để có thể áp trực tiếp lên dây dẫn mà không cần dụng cụ lắp đặt, không làm hư hỏng dây dẫn, sứ cách điện đỡ và đảm bảo an toàn trong vận hành</w:t>
            </w:r>
            <w:r w:rsidRPr="00F112C1">
              <w:rPr>
                <w:rFonts w:ascii="Times New Roman" w:hAnsi="Times New Roman" w:cs="Times New Roman"/>
                <w:color w:val="auto"/>
                <w:sz w:val="28"/>
                <w:szCs w:val="28"/>
              </w:rPr>
              <w:t>.</w:t>
            </w:r>
          </w:p>
        </w:tc>
        <w:tc>
          <w:tcPr>
            <w:tcW w:w="2268" w:type="dxa"/>
            <w:shd w:val="clear" w:color="auto" w:fill="auto"/>
            <w:noWrap/>
            <w:vAlign w:val="center"/>
          </w:tcPr>
          <w:p w14:paraId="139C1A4C" w14:textId="11E7AE52" w:rsidR="00254939" w:rsidRPr="00F112C1" w:rsidRDefault="00254939" w:rsidP="00725918">
            <w:pPr>
              <w:spacing w:before="80" w:after="8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Đáp ứng</w:t>
            </w:r>
          </w:p>
        </w:tc>
        <w:tc>
          <w:tcPr>
            <w:tcW w:w="1276" w:type="dxa"/>
            <w:shd w:val="clear" w:color="auto" w:fill="auto"/>
            <w:vAlign w:val="center"/>
          </w:tcPr>
          <w:p w14:paraId="66A9833D" w14:textId="0AFDDC41" w:rsidR="00254939" w:rsidRPr="00F112C1" w:rsidRDefault="0025493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101CACC1" w14:textId="77777777" w:rsidR="00254939" w:rsidRPr="00F112C1" w:rsidRDefault="00254939"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371C29AD" w14:textId="47F7657B" w:rsidR="00254939" w:rsidRPr="00F112C1" w:rsidRDefault="0025493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058622EB" w14:textId="77777777" w:rsidTr="003E410C">
        <w:trPr>
          <w:trHeight w:val="342"/>
        </w:trPr>
        <w:tc>
          <w:tcPr>
            <w:tcW w:w="852" w:type="dxa"/>
            <w:shd w:val="clear" w:color="auto" w:fill="auto"/>
            <w:noWrap/>
            <w:vAlign w:val="center"/>
          </w:tcPr>
          <w:p w14:paraId="12B74862" w14:textId="6C7AD1A7" w:rsidR="00254939" w:rsidRPr="00F112C1" w:rsidRDefault="00804D4D"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6.4</w:t>
            </w:r>
          </w:p>
        </w:tc>
        <w:tc>
          <w:tcPr>
            <w:tcW w:w="3260" w:type="dxa"/>
            <w:shd w:val="clear" w:color="auto" w:fill="auto"/>
            <w:vAlign w:val="center"/>
          </w:tcPr>
          <w:p w14:paraId="1C609EC9" w14:textId="06C6263D" w:rsidR="00254939" w:rsidRPr="00F112C1" w:rsidRDefault="00804D4D"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bCs/>
                <w:color w:val="auto"/>
                <w:sz w:val="28"/>
                <w:szCs w:val="28"/>
              </w:rPr>
              <w:t>Giáp buộc phải được thiết kế phù hợp với các yêu cầu thử nghiệm quy định trong đặc tính kỹ thuật này, đảm bảo ảnh hưởng rung trên dây dẫn và giáp buộc là tối thiểu</w:t>
            </w:r>
            <w:r w:rsidRPr="00F112C1">
              <w:rPr>
                <w:rFonts w:ascii="Times New Roman" w:hAnsi="Times New Roman" w:cs="Times New Roman"/>
                <w:color w:val="auto"/>
                <w:sz w:val="28"/>
                <w:szCs w:val="28"/>
              </w:rPr>
              <w:t>.</w:t>
            </w:r>
          </w:p>
        </w:tc>
        <w:tc>
          <w:tcPr>
            <w:tcW w:w="2268" w:type="dxa"/>
            <w:shd w:val="clear" w:color="auto" w:fill="auto"/>
            <w:noWrap/>
            <w:vAlign w:val="center"/>
          </w:tcPr>
          <w:p w14:paraId="41B84DED" w14:textId="693C05E5" w:rsidR="00254939" w:rsidRPr="00F112C1" w:rsidRDefault="00254939" w:rsidP="00725918">
            <w:pPr>
              <w:spacing w:before="80" w:after="8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Đáp ứng</w:t>
            </w:r>
          </w:p>
        </w:tc>
        <w:tc>
          <w:tcPr>
            <w:tcW w:w="1276" w:type="dxa"/>
            <w:shd w:val="clear" w:color="auto" w:fill="auto"/>
            <w:vAlign w:val="center"/>
          </w:tcPr>
          <w:p w14:paraId="56924CD2" w14:textId="5D5FB6B5" w:rsidR="00254939" w:rsidRPr="00F112C1" w:rsidRDefault="0025493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4599F851" w14:textId="77777777" w:rsidR="00254939" w:rsidRPr="00F112C1" w:rsidRDefault="00254939"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3ED82812" w14:textId="3BF130FF" w:rsidR="00254939" w:rsidRPr="00F112C1" w:rsidRDefault="00254939"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5637181F" w14:textId="77777777" w:rsidTr="003E410C">
        <w:trPr>
          <w:trHeight w:val="342"/>
        </w:trPr>
        <w:tc>
          <w:tcPr>
            <w:tcW w:w="852" w:type="dxa"/>
            <w:shd w:val="clear" w:color="auto" w:fill="auto"/>
            <w:noWrap/>
            <w:vAlign w:val="center"/>
          </w:tcPr>
          <w:p w14:paraId="499AD372" w14:textId="69046C0F" w:rsidR="008265CA" w:rsidRPr="00F112C1" w:rsidRDefault="00804D4D"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lastRenderedPageBreak/>
              <w:t>6.5</w:t>
            </w:r>
          </w:p>
        </w:tc>
        <w:tc>
          <w:tcPr>
            <w:tcW w:w="3260" w:type="dxa"/>
            <w:shd w:val="clear" w:color="auto" w:fill="auto"/>
            <w:vAlign w:val="center"/>
          </w:tcPr>
          <w:p w14:paraId="4821DCA5" w14:textId="77777777" w:rsidR="008265CA" w:rsidRPr="00F112C1" w:rsidRDefault="008265CA"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Vật liệu cấu tạo:</w:t>
            </w:r>
          </w:p>
          <w:p w14:paraId="561A6E79" w14:textId="7F37E892" w:rsidR="008265CA" w:rsidRPr="00F112C1" w:rsidRDefault="008265CA" w:rsidP="00725918">
            <w:pPr>
              <w:pStyle w:val="BodyTextIndent3"/>
              <w:spacing w:before="80" w:after="80"/>
              <w:ind w:left="0"/>
              <w:jc w:val="both"/>
              <w:rPr>
                <w:sz w:val="28"/>
                <w:szCs w:val="28"/>
              </w:rPr>
            </w:pPr>
            <w:r w:rsidRPr="00F112C1">
              <w:rPr>
                <w:sz w:val="28"/>
                <w:szCs w:val="28"/>
              </w:rPr>
              <w:t xml:space="preserve">+ </w:t>
            </w:r>
            <w:r w:rsidR="007757DB" w:rsidRPr="00F112C1">
              <w:rPr>
                <w:sz w:val="28"/>
                <w:szCs w:val="28"/>
              </w:rPr>
              <w:t>Giáp buộc bằng vật liệu composite bọc bán dẫn được sử dụng cho các dây dẫn bọc, đảm bảo giáp buộc đạt được khả năng chịu sức căng của loại dây sử dụng</w:t>
            </w:r>
          </w:p>
          <w:p w14:paraId="4F0CEB34" w14:textId="08B84F0B" w:rsidR="008265CA" w:rsidRPr="00F112C1" w:rsidRDefault="008265CA"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 xml:space="preserve">+ </w:t>
            </w:r>
            <w:r w:rsidR="007757DB" w:rsidRPr="00F112C1">
              <w:rPr>
                <w:rFonts w:ascii="Times New Roman" w:hAnsi="Times New Roman" w:cs="Times New Roman"/>
                <w:color w:val="auto"/>
                <w:sz w:val="28"/>
                <w:szCs w:val="28"/>
              </w:rPr>
              <w:t>Các thành phần cấu tạo phải thích hợp với nhau và với dây dẫn mà chúng tiếp xúc.</w:t>
            </w:r>
          </w:p>
          <w:p w14:paraId="53AE9235" w14:textId="2B859697" w:rsidR="008265CA" w:rsidRPr="00F112C1" w:rsidRDefault="008265CA"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 xml:space="preserve">+ </w:t>
            </w:r>
            <w:r w:rsidR="007757DB" w:rsidRPr="00F112C1">
              <w:rPr>
                <w:rFonts w:ascii="Times New Roman" w:hAnsi="Times New Roman" w:cs="Times New Roman"/>
                <w:color w:val="auto"/>
                <w:sz w:val="28"/>
                <w:szCs w:val="28"/>
              </w:rPr>
              <w:t>Các vật liệu nhựa composite và bán dẫn phải chịu được các hiện tượng ăn mòn do môi trường và ảnh hưởng bởi bức xạ mặt trời.</w:t>
            </w:r>
          </w:p>
        </w:tc>
        <w:tc>
          <w:tcPr>
            <w:tcW w:w="2268" w:type="dxa"/>
            <w:shd w:val="clear" w:color="auto" w:fill="auto"/>
            <w:noWrap/>
            <w:vAlign w:val="center"/>
          </w:tcPr>
          <w:p w14:paraId="6B2BD444" w14:textId="4A1C4CE9" w:rsidR="008265CA" w:rsidRPr="00F112C1" w:rsidRDefault="008265CA" w:rsidP="00725918">
            <w:pPr>
              <w:tabs>
                <w:tab w:val="left" w:pos="1530"/>
              </w:tabs>
              <w:spacing w:before="80" w:after="8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Đáp ứng</w:t>
            </w:r>
          </w:p>
        </w:tc>
        <w:tc>
          <w:tcPr>
            <w:tcW w:w="1276" w:type="dxa"/>
            <w:shd w:val="clear" w:color="auto" w:fill="auto"/>
            <w:vAlign w:val="center"/>
          </w:tcPr>
          <w:p w14:paraId="0B7B2CD1" w14:textId="699FE5E0" w:rsidR="008265CA" w:rsidRPr="00F112C1" w:rsidRDefault="008265CA"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0F730800" w14:textId="77777777" w:rsidR="008265CA" w:rsidRPr="00F112C1" w:rsidRDefault="008265CA"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4B0692B5" w14:textId="3642B458" w:rsidR="008265CA" w:rsidRPr="00F112C1" w:rsidRDefault="008265CA"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198F520C" w14:textId="77777777" w:rsidTr="003E410C">
        <w:trPr>
          <w:trHeight w:val="342"/>
        </w:trPr>
        <w:tc>
          <w:tcPr>
            <w:tcW w:w="852" w:type="dxa"/>
            <w:shd w:val="clear" w:color="auto" w:fill="auto"/>
            <w:noWrap/>
            <w:vAlign w:val="center"/>
          </w:tcPr>
          <w:p w14:paraId="77722E52" w14:textId="69DB6887" w:rsidR="007757DB" w:rsidRPr="00F112C1" w:rsidRDefault="007757DB" w:rsidP="007757DB">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6.6</w:t>
            </w:r>
          </w:p>
        </w:tc>
        <w:tc>
          <w:tcPr>
            <w:tcW w:w="3260" w:type="dxa"/>
            <w:shd w:val="clear" w:color="auto" w:fill="auto"/>
            <w:vAlign w:val="center"/>
          </w:tcPr>
          <w:p w14:paraId="7267EA1C" w14:textId="3D9EEC36" w:rsidR="007757DB" w:rsidRPr="00F112C1" w:rsidRDefault="007757DB" w:rsidP="007757DB">
            <w:pPr>
              <w:spacing w:before="80" w:after="80"/>
              <w:jc w:val="both"/>
              <w:rPr>
                <w:rFonts w:ascii="Times New Roman" w:hAnsi="Times New Roman" w:cs="Times New Roman"/>
                <w:color w:val="auto"/>
                <w:sz w:val="28"/>
                <w:szCs w:val="28"/>
              </w:rPr>
            </w:pPr>
            <w:r w:rsidRPr="00F112C1">
              <w:rPr>
                <w:rFonts w:ascii="Times New Roman" w:hAnsi="Times New Roman" w:cs="Times New Roman"/>
                <w:bCs/>
                <w:color w:val="auto"/>
                <w:sz w:val="28"/>
                <w:szCs w:val="28"/>
              </w:rPr>
              <w:t>Giáp buộc phải có các ký hiệu chỉ mã hiệu của giáp buộc, cỡ dây và cổ sứ (đối với giáp buộc cổ sứ) sử dụng với giáp buộc và mã màu cho dây dẫn.</w:t>
            </w:r>
            <w:r w:rsidRPr="00F112C1">
              <w:rPr>
                <w:rFonts w:ascii="Times New Roman" w:hAnsi="Times New Roman" w:cs="Times New Roman"/>
                <w:color w:val="auto"/>
                <w:sz w:val="28"/>
                <w:szCs w:val="28"/>
              </w:rPr>
              <w:t xml:space="preserve"> Các ký hiệu, mã hiệu này phải thực hiện bằng phương pháp in lên giáp buộc.</w:t>
            </w:r>
          </w:p>
        </w:tc>
        <w:tc>
          <w:tcPr>
            <w:tcW w:w="2268" w:type="dxa"/>
            <w:shd w:val="clear" w:color="auto" w:fill="auto"/>
            <w:noWrap/>
            <w:vAlign w:val="center"/>
          </w:tcPr>
          <w:p w14:paraId="178D2AC9" w14:textId="1F5AFE6E" w:rsidR="007757DB" w:rsidRPr="00F112C1" w:rsidRDefault="007757DB" w:rsidP="007757DB">
            <w:pPr>
              <w:spacing w:before="80" w:after="8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Đáp ứng</w:t>
            </w:r>
          </w:p>
        </w:tc>
        <w:tc>
          <w:tcPr>
            <w:tcW w:w="1276" w:type="dxa"/>
            <w:shd w:val="clear" w:color="auto" w:fill="auto"/>
            <w:vAlign w:val="center"/>
          </w:tcPr>
          <w:p w14:paraId="1DAF292E" w14:textId="0715CE56" w:rsidR="007757DB" w:rsidRPr="00F112C1" w:rsidRDefault="007757DB" w:rsidP="007757DB">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63CB7A1D" w14:textId="77777777" w:rsidR="007757DB" w:rsidRPr="00F112C1" w:rsidRDefault="007757DB" w:rsidP="007757DB">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1018916A" w14:textId="6A99691E" w:rsidR="007757DB" w:rsidRPr="00F112C1" w:rsidRDefault="007757DB" w:rsidP="007757DB">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2FDA7EEF" w14:textId="77777777" w:rsidTr="003E410C">
        <w:trPr>
          <w:trHeight w:val="342"/>
        </w:trPr>
        <w:tc>
          <w:tcPr>
            <w:tcW w:w="852" w:type="dxa"/>
            <w:shd w:val="clear" w:color="auto" w:fill="auto"/>
            <w:noWrap/>
            <w:vAlign w:val="center"/>
          </w:tcPr>
          <w:p w14:paraId="5DE23E8F" w14:textId="6C91E852" w:rsidR="00254939" w:rsidRPr="00F112C1" w:rsidRDefault="00804D4D"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7</w:t>
            </w:r>
          </w:p>
        </w:tc>
        <w:tc>
          <w:tcPr>
            <w:tcW w:w="3260" w:type="dxa"/>
            <w:shd w:val="clear" w:color="auto" w:fill="auto"/>
            <w:vAlign w:val="center"/>
          </w:tcPr>
          <w:p w14:paraId="4B86DF79" w14:textId="6A31B86D" w:rsidR="00254939" w:rsidRPr="00F112C1" w:rsidRDefault="00254939"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b/>
                <w:color w:val="auto"/>
                <w:sz w:val="28"/>
                <w:szCs w:val="28"/>
                <w:u w:val="single"/>
              </w:rPr>
              <w:t>Thông số kỹ thuật</w:t>
            </w:r>
            <w:r w:rsidRPr="00F112C1">
              <w:rPr>
                <w:rFonts w:ascii="Times New Roman" w:hAnsi="Times New Roman" w:cs="Times New Roman"/>
                <w:b/>
                <w:color w:val="auto"/>
                <w:sz w:val="28"/>
                <w:szCs w:val="28"/>
              </w:rPr>
              <w:t>:</w:t>
            </w:r>
          </w:p>
        </w:tc>
        <w:tc>
          <w:tcPr>
            <w:tcW w:w="2268" w:type="dxa"/>
            <w:shd w:val="clear" w:color="auto" w:fill="auto"/>
            <w:noWrap/>
            <w:vAlign w:val="center"/>
          </w:tcPr>
          <w:p w14:paraId="1037F189" w14:textId="77777777" w:rsidR="00254939" w:rsidRPr="00F112C1" w:rsidRDefault="00254939" w:rsidP="00725918">
            <w:pPr>
              <w:spacing w:before="80" w:after="80"/>
              <w:jc w:val="center"/>
              <w:rPr>
                <w:rFonts w:ascii="Times New Roman" w:hAnsi="Times New Roman" w:cs="Times New Roman"/>
                <w:color w:val="auto"/>
                <w:sz w:val="28"/>
                <w:szCs w:val="28"/>
              </w:rPr>
            </w:pPr>
          </w:p>
        </w:tc>
        <w:tc>
          <w:tcPr>
            <w:tcW w:w="1276" w:type="dxa"/>
            <w:shd w:val="clear" w:color="auto" w:fill="auto"/>
            <w:vAlign w:val="center"/>
          </w:tcPr>
          <w:p w14:paraId="4D39E0AC" w14:textId="77777777" w:rsidR="00254939" w:rsidRPr="00F112C1" w:rsidRDefault="00254939" w:rsidP="00725918">
            <w:pPr>
              <w:spacing w:before="80" w:after="80"/>
              <w:jc w:val="center"/>
              <w:rPr>
                <w:rFonts w:ascii="Times New Roman" w:hAnsi="Times New Roman" w:cs="Times New Roman"/>
                <w:color w:val="auto"/>
                <w:sz w:val="28"/>
                <w:szCs w:val="28"/>
                <w:lang w:val="en-GB"/>
              </w:rPr>
            </w:pPr>
          </w:p>
        </w:tc>
        <w:tc>
          <w:tcPr>
            <w:tcW w:w="992" w:type="dxa"/>
            <w:shd w:val="clear" w:color="auto" w:fill="auto"/>
            <w:vAlign w:val="center"/>
          </w:tcPr>
          <w:p w14:paraId="406D0066" w14:textId="77777777" w:rsidR="00254939" w:rsidRPr="00F112C1" w:rsidRDefault="00254939"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30B521B2" w14:textId="77777777" w:rsidR="00254939" w:rsidRPr="00F112C1" w:rsidRDefault="00254939" w:rsidP="00725918">
            <w:pPr>
              <w:spacing w:before="80" w:after="80"/>
              <w:jc w:val="center"/>
              <w:rPr>
                <w:rFonts w:ascii="Times New Roman" w:hAnsi="Times New Roman" w:cs="Times New Roman"/>
                <w:color w:val="auto"/>
                <w:sz w:val="28"/>
                <w:szCs w:val="28"/>
                <w:lang w:val="en-GB"/>
              </w:rPr>
            </w:pPr>
          </w:p>
        </w:tc>
      </w:tr>
      <w:tr w:rsidR="00F112C1" w:rsidRPr="00F112C1" w14:paraId="1E237E2F" w14:textId="77777777" w:rsidTr="003E410C">
        <w:trPr>
          <w:trHeight w:val="342"/>
        </w:trPr>
        <w:tc>
          <w:tcPr>
            <w:tcW w:w="852" w:type="dxa"/>
            <w:shd w:val="clear" w:color="auto" w:fill="auto"/>
            <w:noWrap/>
            <w:vAlign w:val="center"/>
          </w:tcPr>
          <w:p w14:paraId="3C3591AE" w14:textId="15CAF352" w:rsidR="00254939" w:rsidRPr="00F112C1" w:rsidRDefault="00804D4D"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7.1</w:t>
            </w:r>
          </w:p>
        </w:tc>
        <w:tc>
          <w:tcPr>
            <w:tcW w:w="3260" w:type="dxa"/>
            <w:shd w:val="clear" w:color="auto" w:fill="auto"/>
            <w:vAlign w:val="center"/>
          </w:tcPr>
          <w:p w14:paraId="6E228EE2" w14:textId="2A7BA3DE" w:rsidR="00254939" w:rsidRPr="00F112C1" w:rsidRDefault="00254939"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Sứ sử dụng với giáp buộc:</w:t>
            </w:r>
          </w:p>
        </w:tc>
        <w:tc>
          <w:tcPr>
            <w:tcW w:w="2268" w:type="dxa"/>
            <w:shd w:val="clear" w:color="auto" w:fill="auto"/>
            <w:noWrap/>
            <w:vAlign w:val="center"/>
          </w:tcPr>
          <w:p w14:paraId="3ED069AA" w14:textId="77777777" w:rsidR="00254939" w:rsidRPr="00F112C1" w:rsidRDefault="00254939" w:rsidP="00725918">
            <w:pPr>
              <w:spacing w:before="80" w:after="80"/>
              <w:jc w:val="center"/>
              <w:rPr>
                <w:rFonts w:ascii="Times New Roman" w:hAnsi="Times New Roman" w:cs="Times New Roman"/>
                <w:color w:val="auto"/>
                <w:sz w:val="28"/>
                <w:szCs w:val="28"/>
              </w:rPr>
            </w:pPr>
          </w:p>
        </w:tc>
        <w:tc>
          <w:tcPr>
            <w:tcW w:w="1276" w:type="dxa"/>
            <w:shd w:val="clear" w:color="auto" w:fill="auto"/>
            <w:vAlign w:val="center"/>
          </w:tcPr>
          <w:p w14:paraId="5C727872" w14:textId="77777777" w:rsidR="00254939" w:rsidRPr="00F112C1" w:rsidRDefault="00254939" w:rsidP="00725918">
            <w:pPr>
              <w:spacing w:before="80" w:after="80"/>
              <w:jc w:val="center"/>
              <w:rPr>
                <w:rFonts w:ascii="Times New Roman" w:hAnsi="Times New Roman" w:cs="Times New Roman"/>
                <w:color w:val="auto"/>
                <w:sz w:val="28"/>
                <w:szCs w:val="28"/>
                <w:lang w:val="en-GB"/>
              </w:rPr>
            </w:pPr>
          </w:p>
        </w:tc>
        <w:tc>
          <w:tcPr>
            <w:tcW w:w="992" w:type="dxa"/>
            <w:shd w:val="clear" w:color="auto" w:fill="auto"/>
            <w:vAlign w:val="center"/>
          </w:tcPr>
          <w:p w14:paraId="2E839784" w14:textId="77777777" w:rsidR="00254939" w:rsidRPr="00F112C1" w:rsidRDefault="00254939"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09585E3A" w14:textId="77777777" w:rsidR="00254939" w:rsidRPr="00F112C1" w:rsidRDefault="00254939" w:rsidP="00725918">
            <w:pPr>
              <w:spacing w:before="80" w:after="80"/>
              <w:jc w:val="center"/>
              <w:rPr>
                <w:rFonts w:ascii="Times New Roman" w:hAnsi="Times New Roman" w:cs="Times New Roman"/>
                <w:color w:val="auto"/>
                <w:sz w:val="28"/>
                <w:szCs w:val="28"/>
                <w:lang w:val="en-GB"/>
              </w:rPr>
            </w:pPr>
          </w:p>
        </w:tc>
      </w:tr>
      <w:tr w:rsidR="00F112C1" w:rsidRPr="00F112C1" w14:paraId="09D1434D" w14:textId="77777777" w:rsidTr="003E410C">
        <w:trPr>
          <w:trHeight w:val="342"/>
        </w:trPr>
        <w:tc>
          <w:tcPr>
            <w:tcW w:w="852" w:type="dxa"/>
            <w:shd w:val="clear" w:color="auto" w:fill="auto"/>
            <w:noWrap/>
            <w:vAlign w:val="center"/>
          </w:tcPr>
          <w:p w14:paraId="1B842A87" w14:textId="337A618E" w:rsidR="00254939" w:rsidRPr="00F112C1" w:rsidRDefault="00804D4D"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a)</w:t>
            </w:r>
          </w:p>
        </w:tc>
        <w:tc>
          <w:tcPr>
            <w:tcW w:w="3260" w:type="dxa"/>
            <w:shd w:val="clear" w:color="auto" w:fill="auto"/>
            <w:vAlign w:val="center"/>
          </w:tcPr>
          <w:p w14:paraId="38603397" w14:textId="06A71EF3" w:rsidR="00254939" w:rsidRPr="00F112C1" w:rsidRDefault="00254939" w:rsidP="003E410C">
            <w:pPr>
              <w:pStyle w:val="BodyTextIndent3"/>
              <w:spacing w:before="120"/>
              <w:ind w:left="0"/>
              <w:jc w:val="both"/>
              <w:rPr>
                <w:sz w:val="28"/>
                <w:szCs w:val="28"/>
                <w:lang w:val="en-US"/>
              </w:rPr>
            </w:pPr>
            <w:r w:rsidRPr="00F112C1">
              <w:rPr>
                <w:sz w:val="28"/>
                <w:szCs w:val="28"/>
              </w:rPr>
              <w:t>Đường kính cổ sứ đỡ C (Pin post insulator</w:t>
            </w:r>
            <w:r w:rsidRPr="00F112C1">
              <w:rPr>
                <w:sz w:val="28"/>
                <w:szCs w:val="28"/>
                <w:lang w:val="en-US"/>
              </w:rPr>
              <w:t>)</w:t>
            </w:r>
          </w:p>
        </w:tc>
        <w:tc>
          <w:tcPr>
            <w:tcW w:w="2268" w:type="dxa"/>
            <w:shd w:val="clear" w:color="auto" w:fill="auto"/>
            <w:noWrap/>
            <w:vAlign w:val="center"/>
          </w:tcPr>
          <w:p w14:paraId="5DA80AAF" w14:textId="65C1D558" w:rsidR="00254939" w:rsidRPr="00F112C1" w:rsidRDefault="00804D4D" w:rsidP="003E410C">
            <w:pPr>
              <w:pStyle w:val="BodyTextIndent3"/>
              <w:spacing w:before="120"/>
              <w:ind w:left="0"/>
              <w:jc w:val="center"/>
              <w:rPr>
                <w:sz w:val="28"/>
                <w:szCs w:val="28"/>
              </w:rPr>
            </w:pPr>
            <w:r w:rsidRPr="00F112C1">
              <w:rPr>
                <w:sz w:val="28"/>
                <w:szCs w:val="28"/>
              </w:rPr>
              <w:t>2</w:t>
            </w:r>
            <w:r w:rsidRPr="00F112C1">
              <w:rPr>
                <w:sz w:val="28"/>
                <w:szCs w:val="28"/>
                <w:vertAlign w:val="superscript"/>
                <w:lang w:val="en-US"/>
              </w:rPr>
              <w:t>1</w:t>
            </w:r>
            <w:r w:rsidRPr="00F112C1">
              <w:rPr>
                <w:sz w:val="28"/>
                <w:szCs w:val="28"/>
                <w:vertAlign w:val="superscript"/>
              </w:rPr>
              <w:t xml:space="preserve">/4 </w:t>
            </w:r>
            <w:r w:rsidRPr="00F112C1">
              <w:rPr>
                <w:sz w:val="28"/>
                <w:szCs w:val="28"/>
              </w:rPr>
              <w:t xml:space="preserve">÷ </w:t>
            </w:r>
            <w:r w:rsidRPr="00F112C1">
              <w:rPr>
                <w:sz w:val="28"/>
                <w:szCs w:val="28"/>
                <w:lang w:val="en-US"/>
              </w:rPr>
              <w:t>2</w:t>
            </w:r>
            <w:r w:rsidRPr="00F112C1">
              <w:rPr>
                <w:sz w:val="28"/>
                <w:szCs w:val="28"/>
                <w:vertAlign w:val="superscript"/>
              </w:rPr>
              <w:t>3/5</w:t>
            </w:r>
            <w:r w:rsidRPr="00F112C1">
              <w:rPr>
                <w:sz w:val="28"/>
                <w:szCs w:val="28"/>
              </w:rPr>
              <w:t xml:space="preserve"> inches (50-66mm)</w:t>
            </w:r>
          </w:p>
        </w:tc>
        <w:tc>
          <w:tcPr>
            <w:tcW w:w="1276" w:type="dxa"/>
            <w:shd w:val="clear" w:color="auto" w:fill="auto"/>
            <w:vAlign w:val="center"/>
          </w:tcPr>
          <w:p w14:paraId="12AECBD2" w14:textId="43202FD7" w:rsidR="00254939" w:rsidRPr="00F112C1" w:rsidRDefault="00254939"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56CDEE83" w14:textId="77777777" w:rsidR="00254939" w:rsidRPr="00F112C1" w:rsidRDefault="00254939" w:rsidP="003E410C">
            <w:pPr>
              <w:spacing w:before="120" w:after="120"/>
              <w:jc w:val="center"/>
              <w:rPr>
                <w:rFonts w:ascii="Times New Roman" w:hAnsi="Times New Roman" w:cs="Times New Roman"/>
                <w:color w:val="auto"/>
                <w:sz w:val="28"/>
                <w:szCs w:val="28"/>
                <w:lang w:val="en-GB"/>
              </w:rPr>
            </w:pPr>
          </w:p>
        </w:tc>
        <w:tc>
          <w:tcPr>
            <w:tcW w:w="1559" w:type="dxa"/>
            <w:shd w:val="clear" w:color="auto" w:fill="auto"/>
            <w:vAlign w:val="center"/>
          </w:tcPr>
          <w:p w14:paraId="3543EC69" w14:textId="44D81ECD" w:rsidR="00254939" w:rsidRPr="00F112C1" w:rsidRDefault="00254939"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35201440" w14:textId="77777777" w:rsidTr="003E410C">
        <w:trPr>
          <w:trHeight w:val="342"/>
        </w:trPr>
        <w:tc>
          <w:tcPr>
            <w:tcW w:w="852" w:type="dxa"/>
            <w:shd w:val="clear" w:color="auto" w:fill="auto"/>
            <w:noWrap/>
            <w:vAlign w:val="center"/>
          </w:tcPr>
          <w:p w14:paraId="23F1A434" w14:textId="753AC817"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b)</w:t>
            </w:r>
          </w:p>
        </w:tc>
        <w:tc>
          <w:tcPr>
            <w:tcW w:w="3260" w:type="dxa"/>
            <w:shd w:val="clear" w:color="auto" w:fill="auto"/>
            <w:vAlign w:val="center"/>
          </w:tcPr>
          <w:p w14:paraId="08351FA2" w14:textId="7237EC9B" w:rsidR="00725918" w:rsidRPr="00F112C1" w:rsidRDefault="00725918" w:rsidP="003E410C">
            <w:pPr>
              <w:pStyle w:val="BodyTextIndent3"/>
              <w:spacing w:before="120"/>
              <w:ind w:left="0"/>
              <w:jc w:val="both"/>
              <w:rPr>
                <w:sz w:val="28"/>
                <w:szCs w:val="28"/>
              </w:rPr>
            </w:pPr>
            <w:r w:rsidRPr="00F112C1">
              <w:rPr>
                <w:sz w:val="28"/>
                <w:szCs w:val="28"/>
              </w:rPr>
              <w:t>Đường kính cổ sứ đỡ F (Line post insulator)</w:t>
            </w:r>
          </w:p>
        </w:tc>
        <w:tc>
          <w:tcPr>
            <w:tcW w:w="2268" w:type="dxa"/>
            <w:shd w:val="clear" w:color="auto" w:fill="auto"/>
            <w:noWrap/>
            <w:vAlign w:val="center"/>
          </w:tcPr>
          <w:p w14:paraId="790B3AED" w14:textId="5913C037" w:rsidR="00725918" w:rsidRPr="00F112C1" w:rsidRDefault="00725918" w:rsidP="003E410C">
            <w:pPr>
              <w:pStyle w:val="BodyTextIndent3"/>
              <w:spacing w:before="120"/>
              <w:ind w:left="0"/>
              <w:jc w:val="center"/>
              <w:rPr>
                <w:sz w:val="28"/>
                <w:szCs w:val="28"/>
              </w:rPr>
            </w:pPr>
            <w:r w:rsidRPr="00F112C1">
              <w:rPr>
                <w:sz w:val="28"/>
                <w:szCs w:val="28"/>
              </w:rPr>
              <w:t>2</w:t>
            </w:r>
            <w:r w:rsidRPr="00F112C1">
              <w:rPr>
                <w:sz w:val="28"/>
                <w:szCs w:val="28"/>
                <w:vertAlign w:val="superscript"/>
              </w:rPr>
              <w:t>3/4</w:t>
            </w:r>
            <w:r w:rsidRPr="00F112C1">
              <w:rPr>
                <w:sz w:val="28"/>
                <w:szCs w:val="28"/>
              </w:rPr>
              <w:t xml:space="preserve"> </w:t>
            </w:r>
            <w:r w:rsidRPr="00F112C1">
              <w:rPr>
                <w:sz w:val="28"/>
                <w:szCs w:val="28"/>
              </w:rPr>
              <w:sym w:font="Courier New" w:char="00F7"/>
            </w:r>
            <w:r w:rsidRPr="00F112C1">
              <w:rPr>
                <w:sz w:val="28"/>
                <w:szCs w:val="28"/>
              </w:rPr>
              <w:t xml:space="preserve"> 3</w:t>
            </w:r>
            <w:r w:rsidRPr="00F112C1">
              <w:rPr>
                <w:sz w:val="28"/>
                <w:szCs w:val="28"/>
                <w:vertAlign w:val="superscript"/>
              </w:rPr>
              <w:t>3/8</w:t>
            </w:r>
            <w:r w:rsidRPr="00F112C1">
              <w:rPr>
                <w:sz w:val="28"/>
                <w:szCs w:val="28"/>
              </w:rPr>
              <w:t xml:space="preserve"> inches (70-86mm)</w:t>
            </w:r>
          </w:p>
        </w:tc>
        <w:tc>
          <w:tcPr>
            <w:tcW w:w="1276" w:type="dxa"/>
            <w:shd w:val="clear" w:color="auto" w:fill="auto"/>
            <w:vAlign w:val="center"/>
          </w:tcPr>
          <w:p w14:paraId="3EE09554" w14:textId="3D7ABF3C"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48CD7B7A" w14:textId="77777777" w:rsidR="00725918" w:rsidRPr="00F112C1" w:rsidRDefault="00725918" w:rsidP="003E410C">
            <w:pPr>
              <w:spacing w:before="120" w:after="120"/>
              <w:jc w:val="center"/>
              <w:rPr>
                <w:rFonts w:ascii="Times New Roman" w:hAnsi="Times New Roman" w:cs="Times New Roman"/>
                <w:color w:val="auto"/>
                <w:sz w:val="28"/>
                <w:szCs w:val="28"/>
                <w:lang w:val="en-GB"/>
              </w:rPr>
            </w:pPr>
          </w:p>
        </w:tc>
        <w:tc>
          <w:tcPr>
            <w:tcW w:w="1559" w:type="dxa"/>
            <w:shd w:val="clear" w:color="auto" w:fill="auto"/>
            <w:vAlign w:val="center"/>
          </w:tcPr>
          <w:p w14:paraId="0E06C77F" w14:textId="29072715"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76EC96F4" w14:textId="77777777" w:rsidTr="003E410C">
        <w:trPr>
          <w:trHeight w:val="342"/>
        </w:trPr>
        <w:tc>
          <w:tcPr>
            <w:tcW w:w="852" w:type="dxa"/>
            <w:shd w:val="clear" w:color="auto" w:fill="auto"/>
            <w:noWrap/>
            <w:vAlign w:val="center"/>
          </w:tcPr>
          <w:p w14:paraId="4A827584" w14:textId="5824FCD9"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lastRenderedPageBreak/>
              <w:t>7.2</w:t>
            </w:r>
          </w:p>
        </w:tc>
        <w:tc>
          <w:tcPr>
            <w:tcW w:w="3260" w:type="dxa"/>
            <w:shd w:val="clear" w:color="auto" w:fill="auto"/>
            <w:vAlign w:val="center"/>
          </w:tcPr>
          <w:p w14:paraId="09E332D5" w14:textId="1F72BAC6" w:rsidR="00725918" w:rsidRPr="00F112C1" w:rsidRDefault="00725918" w:rsidP="003E410C">
            <w:p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 xml:space="preserve">Dây nhôm lõi thép </w:t>
            </w:r>
            <w:r w:rsidR="003E410C" w:rsidRPr="00F112C1">
              <w:rPr>
                <w:rFonts w:ascii="Times New Roman" w:hAnsi="Times New Roman" w:cs="Times New Roman"/>
                <w:color w:val="auto"/>
                <w:sz w:val="28"/>
                <w:szCs w:val="28"/>
              </w:rPr>
              <w:t xml:space="preserve">bọc </w:t>
            </w:r>
            <w:r w:rsidRPr="00F112C1">
              <w:rPr>
                <w:rFonts w:ascii="Times New Roman" w:hAnsi="Times New Roman" w:cs="Times New Roman"/>
                <w:color w:val="auto"/>
                <w:sz w:val="28"/>
                <w:szCs w:val="28"/>
              </w:rPr>
              <w:t xml:space="preserve">sử dụng với giáp buộc </w:t>
            </w:r>
          </w:p>
        </w:tc>
        <w:tc>
          <w:tcPr>
            <w:tcW w:w="2268" w:type="dxa"/>
            <w:shd w:val="clear" w:color="auto" w:fill="auto"/>
            <w:noWrap/>
            <w:vAlign w:val="center"/>
          </w:tcPr>
          <w:p w14:paraId="6C21BBBD" w14:textId="77777777" w:rsidR="00725918" w:rsidRPr="00F112C1" w:rsidRDefault="00725918" w:rsidP="003E410C">
            <w:pPr>
              <w:spacing w:before="120" w:after="120"/>
              <w:jc w:val="center"/>
              <w:rPr>
                <w:rFonts w:ascii="Times New Roman" w:hAnsi="Times New Roman" w:cs="Times New Roman"/>
                <w:color w:val="auto"/>
                <w:sz w:val="28"/>
                <w:szCs w:val="28"/>
              </w:rPr>
            </w:pPr>
          </w:p>
        </w:tc>
        <w:tc>
          <w:tcPr>
            <w:tcW w:w="1276" w:type="dxa"/>
            <w:shd w:val="clear" w:color="auto" w:fill="auto"/>
            <w:vAlign w:val="center"/>
          </w:tcPr>
          <w:p w14:paraId="652C41DC" w14:textId="77777777" w:rsidR="00725918" w:rsidRPr="00F112C1" w:rsidRDefault="00725918" w:rsidP="003E410C">
            <w:pPr>
              <w:spacing w:before="120" w:after="120"/>
              <w:jc w:val="center"/>
              <w:rPr>
                <w:rFonts w:ascii="Times New Roman" w:hAnsi="Times New Roman" w:cs="Times New Roman"/>
                <w:color w:val="auto"/>
                <w:sz w:val="28"/>
                <w:szCs w:val="28"/>
                <w:lang w:val="en-GB"/>
              </w:rPr>
            </w:pPr>
          </w:p>
        </w:tc>
        <w:tc>
          <w:tcPr>
            <w:tcW w:w="992" w:type="dxa"/>
            <w:shd w:val="clear" w:color="auto" w:fill="auto"/>
            <w:vAlign w:val="center"/>
          </w:tcPr>
          <w:p w14:paraId="6DE78D08" w14:textId="77777777" w:rsidR="00725918" w:rsidRPr="00F112C1" w:rsidRDefault="00725918" w:rsidP="003E410C">
            <w:pPr>
              <w:spacing w:before="120" w:after="120"/>
              <w:jc w:val="center"/>
              <w:rPr>
                <w:rFonts w:ascii="Times New Roman" w:hAnsi="Times New Roman" w:cs="Times New Roman"/>
                <w:color w:val="auto"/>
                <w:sz w:val="28"/>
                <w:szCs w:val="28"/>
                <w:lang w:val="en-GB"/>
              </w:rPr>
            </w:pPr>
          </w:p>
        </w:tc>
        <w:tc>
          <w:tcPr>
            <w:tcW w:w="1559" w:type="dxa"/>
            <w:shd w:val="clear" w:color="auto" w:fill="auto"/>
            <w:vAlign w:val="center"/>
          </w:tcPr>
          <w:p w14:paraId="671A4C43" w14:textId="77777777" w:rsidR="00725918" w:rsidRPr="00F112C1" w:rsidRDefault="00725918" w:rsidP="003E410C">
            <w:pPr>
              <w:spacing w:before="120" w:after="120"/>
              <w:jc w:val="center"/>
              <w:rPr>
                <w:rFonts w:ascii="Times New Roman" w:hAnsi="Times New Roman" w:cs="Times New Roman"/>
                <w:color w:val="auto"/>
                <w:sz w:val="28"/>
                <w:szCs w:val="28"/>
                <w:lang w:val="en-GB"/>
              </w:rPr>
            </w:pPr>
          </w:p>
        </w:tc>
      </w:tr>
      <w:tr w:rsidR="00F112C1" w:rsidRPr="00F112C1" w14:paraId="4C2C3881" w14:textId="77777777" w:rsidTr="003E410C">
        <w:trPr>
          <w:trHeight w:val="342"/>
        </w:trPr>
        <w:tc>
          <w:tcPr>
            <w:tcW w:w="852" w:type="dxa"/>
            <w:shd w:val="clear" w:color="auto" w:fill="auto"/>
            <w:noWrap/>
            <w:vAlign w:val="center"/>
          </w:tcPr>
          <w:p w14:paraId="45EF98FC" w14:textId="3CA3260E" w:rsidR="00725918" w:rsidRPr="00F112C1" w:rsidRDefault="00725918" w:rsidP="003E410C">
            <w:pPr>
              <w:spacing w:before="120" w:after="120"/>
              <w:jc w:val="center"/>
              <w:rPr>
                <w:rFonts w:ascii="Times New Roman" w:hAnsi="Times New Roman" w:cs="Times New Roman"/>
                <w:color w:val="auto"/>
                <w:sz w:val="28"/>
                <w:szCs w:val="28"/>
                <w:lang w:val="en-GB"/>
              </w:rPr>
            </w:pPr>
          </w:p>
        </w:tc>
        <w:tc>
          <w:tcPr>
            <w:tcW w:w="3260" w:type="dxa"/>
            <w:shd w:val="clear" w:color="auto" w:fill="auto"/>
            <w:vAlign w:val="center"/>
          </w:tcPr>
          <w:p w14:paraId="71845A49" w14:textId="2BA59B32" w:rsidR="00725918" w:rsidRPr="00F112C1" w:rsidRDefault="00725918" w:rsidP="003E410C">
            <w:p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Thông số dây nhôm lõi thép</w:t>
            </w:r>
            <w:r w:rsidR="003E410C" w:rsidRPr="00F112C1">
              <w:rPr>
                <w:rFonts w:ascii="Times New Roman" w:hAnsi="Times New Roman" w:cs="Times New Roman"/>
                <w:color w:val="auto"/>
                <w:sz w:val="28"/>
                <w:szCs w:val="28"/>
              </w:rPr>
              <w:t xml:space="preserve"> bọc</w:t>
            </w:r>
            <w:r w:rsidRPr="00F112C1">
              <w:rPr>
                <w:rFonts w:ascii="Times New Roman" w:hAnsi="Times New Roman" w:cs="Times New Roman"/>
                <w:color w:val="auto"/>
                <w:sz w:val="28"/>
                <w:szCs w:val="28"/>
              </w:rPr>
              <w:t>:</w:t>
            </w:r>
          </w:p>
          <w:p w14:paraId="7D8886D8" w14:textId="77777777" w:rsidR="00725918" w:rsidRPr="00F112C1" w:rsidRDefault="00725918" w:rsidP="003E410C">
            <w:pPr>
              <w:numPr>
                <w:ilvl w:val="0"/>
                <w:numId w:val="34"/>
              </w:num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Tiết diện dây [mm2]</w:t>
            </w:r>
          </w:p>
          <w:p w14:paraId="79AA150F" w14:textId="236409A2" w:rsidR="00725918" w:rsidRPr="00F112C1" w:rsidRDefault="00725918" w:rsidP="003E410C">
            <w:pPr>
              <w:numPr>
                <w:ilvl w:val="0"/>
                <w:numId w:val="34"/>
              </w:num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Đường kính ngoài của ruột dẫn dây bọc [mm]</w:t>
            </w:r>
          </w:p>
          <w:p w14:paraId="0CF6E5C0" w14:textId="67CDDEA1" w:rsidR="00725918" w:rsidRPr="00F112C1" w:rsidRDefault="00725918" w:rsidP="003E410C">
            <w:pPr>
              <w:numPr>
                <w:ilvl w:val="0"/>
                <w:numId w:val="34"/>
              </w:num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Độ dày lớp bọc 22</w:t>
            </w:r>
            <w:r w:rsidR="00CD763D" w:rsidRPr="00F112C1">
              <w:rPr>
                <w:rFonts w:ascii="Times New Roman" w:hAnsi="Times New Roman" w:cs="Times New Roman"/>
                <w:color w:val="auto"/>
                <w:sz w:val="28"/>
                <w:szCs w:val="28"/>
              </w:rPr>
              <w:t xml:space="preserve"> </w:t>
            </w:r>
            <w:r w:rsidRPr="00F112C1">
              <w:rPr>
                <w:rFonts w:ascii="Times New Roman" w:hAnsi="Times New Roman" w:cs="Times New Roman"/>
                <w:color w:val="auto"/>
                <w:sz w:val="28"/>
                <w:szCs w:val="28"/>
              </w:rPr>
              <w:t>kV [mm]:</w:t>
            </w:r>
          </w:p>
          <w:p w14:paraId="76D8AF9E" w14:textId="77777777" w:rsidR="00725918" w:rsidRPr="00F112C1" w:rsidRDefault="00725918" w:rsidP="003E410C">
            <w:pPr>
              <w:pStyle w:val="Heading1"/>
              <w:numPr>
                <w:ilvl w:val="0"/>
                <w:numId w:val="0"/>
              </w:numPr>
              <w:spacing w:before="120" w:beforeAutospacing="0" w:after="120" w:afterAutospacing="0"/>
              <w:ind w:left="286"/>
              <w:jc w:val="both"/>
              <w:rPr>
                <w:color w:val="auto"/>
                <w:sz w:val="28"/>
                <w:szCs w:val="28"/>
              </w:rPr>
            </w:pPr>
            <w:r w:rsidRPr="00F112C1">
              <w:rPr>
                <w:color w:val="auto"/>
                <w:sz w:val="28"/>
                <w:szCs w:val="28"/>
              </w:rPr>
              <w:t>+ Cách điện XLPE</w:t>
            </w:r>
          </w:p>
          <w:p w14:paraId="71D63B6E" w14:textId="08A76143" w:rsidR="00725918" w:rsidRPr="00F112C1" w:rsidRDefault="00725918" w:rsidP="003E410C">
            <w:pPr>
              <w:spacing w:before="120" w:after="120"/>
              <w:ind w:left="286"/>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 Vỏ ngoài HDPE</w:t>
            </w:r>
          </w:p>
          <w:p w14:paraId="42B2CEB1" w14:textId="451195AE" w:rsidR="00725918" w:rsidRPr="00F112C1" w:rsidRDefault="00725918" w:rsidP="003E410C">
            <w:pPr>
              <w:numPr>
                <w:ilvl w:val="0"/>
                <w:numId w:val="34"/>
              </w:num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Đường kính ngoài tối đa của dây bọc 22</w:t>
            </w:r>
            <w:r w:rsidR="00CD763D" w:rsidRPr="00F112C1">
              <w:rPr>
                <w:rFonts w:ascii="Times New Roman" w:hAnsi="Times New Roman" w:cs="Times New Roman"/>
                <w:color w:val="auto"/>
                <w:sz w:val="28"/>
                <w:szCs w:val="28"/>
              </w:rPr>
              <w:t xml:space="preserve"> k</w:t>
            </w:r>
            <w:r w:rsidRPr="00F112C1">
              <w:rPr>
                <w:rFonts w:ascii="Times New Roman" w:hAnsi="Times New Roman" w:cs="Times New Roman"/>
                <w:color w:val="auto"/>
                <w:sz w:val="28"/>
                <w:szCs w:val="28"/>
              </w:rPr>
              <w:t>V [mm]</w:t>
            </w:r>
          </w:p>
          <w:p w14:paraId="13CCD71D" w14:textId="60B02D26" w:rsidR="00725918" w:rsidRPr="00F112C1" w:rsidRDefault="00725918" w:rsidP="003E410C">
            <w:pPr>
              <w:numPr>
                <w:ilvl w:val="0"/>
                <w:numId w:val="34"/>
              </w:num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Lực kéo đứt [kN]</w:t>
            </w:r>
          </w:p>
        </w:tc>
        <w:tc>
          <w:tcPr>
            <w:tcW w:w="2268" w:type="dxa"/>
            <w:shd w:val="clear" w:color="auto" w:fill="auto"/>
            <w:noWrap/>
            <w:vAlign w:val="center"/>
          </w:tcPr>
          <w:p w14:paraId="1443B38C" w14:textId="76222142" w:rsidR="00725918" w:rsidRPr="00F112C1" w:rsidRDefault="00725918" w:rsidP="003E410C">
            <w:pPr>
              <w:tabs>
                <w:tab w:val="left" w:pos="1530"/>
              </w:tabs>
              <w:spacing w:before="120" w:after="12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Đáp ứng phần III – Mục 2 – Đặc tính kỹ thuật</w:t>
            </w:r>
          </w:p>
          <w:p w14:paraId="346525AA" w14:textId="044BC5D3" w:rsidR="00725918" w:rsidRPr="00F112C1" w:rsidRDefault="00725918" w:rsidP="003E410C">
            <w:pPr>
              <w:spacing w:before="120" w:after="12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Nhà thầu phải nêu rõ các thông số của loại dây sử dụng tương ứng với mỗi loại giáp buộc được chào</w:t>
            </w:r>
          </w:p>
        </w:tc>
        <w:tc>
          <w:tcPr>
            <w:tcW w:w="1276" w:type="dxa"/>
            <w:shd w:val="clear" w:color="auto" w:fill="auto"/>
            <w:vAlign w:val="center"/>
          </w:tcPr>
          <w:p w14:paraId="2762B217" w14:textId="6FD4511D"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1056F333" w14:textId="77777777" w:rsidR="00725918" w:rsidRPr="00F112C1" w:rsidRDefault="00725918" w:rsidP="003E410C">
            <w:pPr>
              <w:spacing w:before="120" w:after="120"/>
              <w:jc w:val="center"/>
              <w:rPr>
                <w:rFonts w:ascii="Times New Roman" w:hAnsi="Times New Roman" w:cs="Times New Roman"/>
                <w:color w:val="auto"/>
                <w:sz w:val="28"/>
                <w:szCs w:val="28"/>
                <w:lang w:val="en-GB"/>
              </w:rPr>
            </w:pPr>
          </w:p>
        </w:tc>
        <w:tc>
          <w:tcPr>
            <w:tcW w:w="1559" w:type="dxa"/>
            <w:shd w:val="clear" w:color="auto" w:fill="auto"/>
            <w:vAlign w:val="center"/>
          </w:tcPr>
          <w:p w14:paraId="72BCB302" w14:textId="3F38A6B8"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34BFAB6D" w14:textId="77777777" w:rsidTr="003E410C">
        <w:trPr>
          <w:trHeight w:val="342"/>
        </w:trPr>
        <w:tc>
          <w:tcPr>
            <w:tcW w:w="852" w:type="dxa"/>
            <w:shd w:val="clear" w:color="auto" w:fill="auto"/>
            <w:noWrap/>
            <w:vAlign w:val="center"/>
          </w:tcPr>
          <w:p w14:paraId="3EBFB984" w14:textId="071DDF78" w:rsidR="00725918" w:rsidRPr="00F112C1" w:rsidRDefault="003E410C"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8</w:t>
            </w:r>
          </w:p>
        </w:tc>
        <w:tc>
          <w:tcPr>
            <w:tcW w:w="3260" w:type="dxa"/>
            <w:shd w:val="clear" w:color="auto" w:fill="auto"/>
            <w:vAlign w:val="center"/>
          </w:tcPr>
          <w:p w14:paraId="5C3CDD9C" w14:textId="2BB747EA" w:rsidR="00725918" w:rsidRPr="00F112C1" w:rsidRDefault="00725918" w:rsidP="003E410C">
            <w:p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Hướng xoắn (direction of  helix) áp dụng cho tất cả các loại dây</w:t>
            </w:r>
          </w:p>
        </w:tc>
        <w:tc>
          <w:tcPr>
            <w:tcW w:w="2268" w:type="dxa"/>
            <w:shd w:val="clear" w:color="auto" w:fill="auto"/>
            <w:noWrap/>
            <w:vAlign w:val="center"/>
          </w:tcPr>
          <w:p w14:paraId="260E8FA7" w14:textId="6B363244" w:rsidR="00725918" w:rsidRPr="00F112C1" w:rsidRDefault="00725918" w:rsidP="003E410C">
            <w:pPr>
              <w:spacing w:before="120" w:after="12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Hướng phải (right hand).</w:t>
            </w:r>
          </w:p>
        </w:tc>
        <w:tc>
          <w:tcPr>
            <w:tcW w:w="1276" w:type="dxa"/>
            <w:shd w:val="clear" w:color="auto" w:fill="auto"/>
            <w:vAlign w:val="center"/>
          </w:tcPr>
          <w:p w14:paraId="17A9B550" w14:textId="114CF654"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649D8804" w14:textId="77777777" w:rsidR="00725918" w:rsidRPr="00F112C1" w:rsidRDefault="00725918" w:rsidP="003E410C">
            <w:pPr>
              <w:spacing w:before="120" w:after="120"/>
              <w:jc w:val="center"/>
              <w:rPr>
                <w:rFonts w:ascii="Times New Roman" w:hAnsi="Times New Roman" w:cs="Times New Roman"/>
                <w:color w:val="auto"/>
                <w:sz w:val="28"/>
                <w:szCs w:val="28"/>
                <w:lang w:val="en-GB"/>
              </w:rPr>
            </w:pPr>
          </w:p>
        </w:tc>
        <w:tc>
          <w:tcPr>
            <w:tcW w:w="1559" w:type="dxa"/>
            <w:shd w:val="clear" w:color="auto" w:fill="auto"/>
            <w:vAlign w:val="center"/>
          </w:tcPr>
          <w:p w14:paraId="0A77E603" w14:textId="5092A717"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2CFDA1DB" w14:textId="77777777" w:rsidTr="003E410C">
        <w:trPr>
          <w:trHeight w:val="342"/>
        </w:trPr>
        <w:tc>
          <w:tcPr>
            <w:tcW w:w="852" w:type="dxa"/>
            <w:shd w:val="clear" w:color="auto" w:fill="auto"/>
            <w:noWrap/>
            <w:vAlign w:val="center"/>
          </w:tcPr>
          <w:p w14:paraId="126A53AF" w14:textId="09D2DC5E" w:rsidR="00725918" w:rsidRPr="00F112C1" w:rsidRDefault="003E410C"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9</w:t>
            </w:r>
          </w:p>
        </w:tc>
        <w:tc>
          <w:tcPr>
            <w:tcW w:w="3260" w:type="dxa"/>
            <w:shd w:val="clear" w:color="auto" w:fill="auto"/>
            <w:vAlign w:val="center"/>
          </w:tcPr>
          <w:p w14:paraId="14192849" w14:textId="4716D910" w:rsidR="00725918" w:rsidRPr="00F112C1" w:rsidRDefault="00725918" w:rsidP="003E410C">
            <w:p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Sức chịu kéo tối thiểu của giáp buộc sau khi lắp đặt hoàn chỉnh phải đủ để giữ đoạn dây dẫn bị đứt trong một khoảng trụ 60m.</w:t>
            </w:r>
          </w:p>
        </w:tc>
        <w:tc>
          <w:tcPr>
            <w:tcW w:w="2268" w:type="dxa"/>
            <w:shd w:val="clear" w:color="auto" w:fill="auto"/>
            <w:noWrap/>
            <w:vAlign w:val="center"/>
          </w:tcPr>
          <w:p w14:paraId="242B257B" w14:textId="24372087" w:rsidR="00725918" w:rsidRPr="00F112C1" w:rsidRDefault="00725918" w:rsidP="003E410C">
            <w:pPr>
              <w:spacing w:before="120" w:after="12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Nhà thầu phải phát biểu thông số này</w:t>
            </w:r>
          </w:p>
        </w:tc>
        <w:tc>
          <w:tcPr>
            <w:tcW w:w="1276" w:type="dxa"/>
            <w:shd w:val="clear" w:color="auto" w:fill="auto"/>
            <w:vAlign w:val="center"/>
          </w:tcPr>
          <w:p w14:paraId="26499290" w14:textId="7058EEA9"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6F885E99" w14:textId="77777777" w:rsidR="00725918" w:rsidRPr="00F112C1" w:rsidRDefault="00725918" w:rsidP="003E410C">
            <w:pPr>
              <w:spacing w:before="120" w:after="120"/>
              <w:jc w:val="center"/>
              <w:rPr>
                <w:rFonts w:ascii="Times New Roman" w:hAnsi="Times New Roman" w:cs="Times New Roman"/>
                <w:color w:val="auto"/>
                <w:sz w:val="28"/>
                <w:szCs w:val="28"/>
                <w:lang w:val="en-GB"/>
              </w:rPr>
            </w:pPr>
          </w:p>
        </w:tc>
        <w:tc>
          <w:tcPr>
            <w:tcW w:w="1559" w:type="dxa"/>
            <w:shd w:val="clear" w:color="auto" w:fill="auto"/>
            <w:vAlign w:val="center"/>
          </w:tcPr>
          <w:p w14:paraId="5DA20DF0" w14:textId="1EC8B55E" w:rsidR="00725918" w:rsidRPr="00F112C1" w:rsidRDefault="00725918" w:rsidP="003E410C">
            <w:pPr>
              <w:spacing w:before="120" w:after="12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00481E69" w14:textId="77777777" w:rsidTr="003E410C">
        <w:trPr>
          <w:trHeight w:val="342"/>
        </w:trPr>
        <w:tc>
          <w:tcPr>
            <w:tcW w:w="852" w:type="dxa"/>
            <w:shd w:val="clear" w:color="auto" w:fill="auto"/>
            <w:noWrap/>
            <w:vAlign w:val="center"/>
          </w:tcPr>
          <w:p w14:paraId="1D2C80D3" w14:textId="75A201EE"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1</w:t>
            </w:r>
            <w:r w:rsidR="003E410C" w:rsidRPr="00F112C1">
              <w:rPr>
                <w:rFonts w:ascii="Times New Roman" w:hAnsi="Times New Roman" w:cs="Times New Roman"/>
                <w:color w:val="auto"/>
                <w:sz w:val="28"/>
                <w:szCs w:val="28"/>
                <w:lang w:val="en-GB"/>
              </w:rPr>
              <w:t>0</w:t>
            </w:r>
          </w:p>
        </w:tc>
        <w:tc>
          <w:tcPr>
            <w:tcW w:w="3260" w:type="dxa"/>
            <w:shd w:val="clear" w:color="auto" w:fill="auto"/>
            <w:vAlign w:val="center"/>
          </w:tcPr>
          <w:p w14:paraId="4F56ED7A" w14:textId="4D084265" w:rsidR="00725918" w:rsidRPr="00F112C1" w:rsidRDefault="00725918"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snapToGrid w:val="0"/>
                <w:color w:val="auto"/>
                <w:sz w:val="28"/>
                <w:szCs w:val="28"/>
              </w:rPr>
              <w:t>Mẫu chào thầu</w:t>
            </w:r>
          </w:p>
        </w:tc>
        <w:tc>
          <w:tcPr>
            <w:tcW w:w="2268" w:type="dxa"/>
            <w:shd w:val="clear" w:color="auto" w:fill="auto"/>
            <w:noWrap/>
            <w:vAlign w:val="center"/>
          </w:tcPr>
          <w:p w14:paraId="54E13E75" w14:textId="70A131C7" w:rsidR="00725918" w:rsidRPr="00F112C1" w:rsidRDefault="00725918"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snapToGrid w:val="0"/>
                <w:color w:val="auto"/>
                <w:sz w:val="28"/>
                <w:szCs w:val="28"/>
              </w:rPr>
              <w:t>Mỗi chủng loại 01 mẫu, cung cấp đến bên mời thầu, kèm theo hồ sơ dự thầu</w:t>
            </w:r>
          </w:p>
        </w:tc>
        <w:tc>
          <w:tcPr>
            <w:tcW w:w="1276" w:type="dxa"/>
            <w:shd w:val="clear" w:color="auto" w:fill="auto"/>
            <w:vAlign w:val="center"/>
          </w:tcPr>
          <w:p w14:paraId="6025DFE0" w14:textId="5B0F3A47"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280A7842" w14:textId="77777777" w:rsidR="00725918" w:rsidRPr="00F112C1" w:rsidRDefault="00725918"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34B43453" w14:textId="723BA163"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3C42A9E2" w14:textId="77777777" w:rsidTr="003E410C">
        <w:trPr>
          <w:trHeight w:val="342"/>
        </w:trPr>
        <w:tc>
          <w:tcPr>
            <w:tcW w:w="852" w:type="dxa"/>
            <w:shd w:val="clear" w:color="auto" w:fill="auto"/>
            <w:noWrap/>
            <w:vAlign w:val="center"/>
          </w:tcPr>
          <w:p w14:paraId="4EF25C15" w14:textId="6AD1D892"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1</w:t>
            </w:r>
            <w:r w:rsidR="003E410C" w:rsidRPr="00F112C1">
              <w:rPr>
                <w:rFonts w:ascii="Times New Roman" w:hAnsi="Times New Roman" w:cs="Times New Roman"/>
                <w:color w:val="auto"/>
                <w:sz w:val="28"/>
                <w:szCs w:val="28"/>
                <w:lang w:val="en-GB"/>
              </w:rPr>
              <w:t>1</w:t>
            </w:r>
          </w:p>
        </w:tc>
        <w:tc>
          <w:tcPr>
            <w:tcW w:w="3260" w:type="dxa"/>
            <w:shd w:val="clear" w:color="auto" w:fill="auto"/>
            <w:vAlign w:val="center"/>
          </w:tcPr>
          <w:p w14:paraId="42C37941" w14:textId="1170E686" w:rsidR="00725918" w:rsidRPr="00F112C1" w:rsidRDefault="00725918"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Kiểm tra, thử nghiệm</w:t>
            </w:r>
          </w:p>
        </w:tc>
        <w:tc>
          <w:tcPr>
            <w:tcW w:w="2268" w:type="dxa"/>
            <w:shd w:val="clear" w:color="auto" w:fill="auto"/>
            <w:noWrap/>
            <w:vAlign w:val="center"/>
          </w:tcPr>
          <w:p w14:paraId="600F9478" w14:textId="1CC9FD87" w:rsidR="00725918" w:rsidRPr="00F112C1" w:rsidRDefault="00725918" w:rsidP="00725918">
            <w:pPr>
              <w:spacing w:before="80" w:after="80"/>
              <w:jc w:val="center"/>
              <w:rPr>
                <w:rFonts w:ascii="Times New Roman" w:hAnsi="Times New Roman" w:cs="Times New Roman"/>
                <w:color w:val="auto"/>
                <w:sz w:val="28"/>
                <w:szCs w:val="28"/>
              </w:rPr>
            </w:pPr>
          </w:p>
        </w:tc>
        <w:tc>
          <w:tcPr>
            <w:tcW w:w="1276" w:type="dxa"/>
            <w:shd w:val="clear" w:color="auto" w:fill="auto"/>
            <w:vAlign w:val="center"/>
          </w:tcPr>
          <w:p w14:paraId="50BFA1F9" w14:textId="4AA0FB00" w:rsidR="00725918" w:rsidRPr="00F112C1" w:rsidRDefault="00725918" w:rsidP="00725918">
            <w:pPr>
              <w:spacing w:before="80" w:after="80"/>
              <w:jc w:val="center"/>
              <w:rPr>
                <w:rFonts w:ascii="Times New Roman" w:hAnsi="Times New Roman" w:cs="Times New Roman"/>
                <w:color w:val="auto"/>
                <w:sz w:val="28"/>
                <w:szCs w:val="28"/>
                <w:lang w:val="en-GB"/>
              </w:rPr>
            </w:pPr>
          </w:p>
        </w:tc>
        <w:tc>
          <w:tcPr>
            <w:tcW w:w="992" w:type="dxa"/>
            <w:shd w:val="clear" w:color="auto" w:fill="auto"/>
            <w:vAlign w:val="center"/>
          </w:tcPr>
          <w:p w14:paraId="62B5BA40" w14:textId="77777777" w:rsidR="00725918" w:rsidRPr="00F112C1" w:rsidRDefault="00725918"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70B71F8F" w14:textId="148B9A09" w:rsidR="00725918" w:rsidRPr="00F112C1" w:rsidRDefault="00725918" w:rsidP="00725918">
            <w:pPr>
              <w:spacing w:before="80" w:after="80"/>
              <w:jc w:val="center"/>
              <w:rPr>
                <w:rFonts w:ascii="Times New Roman" w:hAnsi="Times New Roman" w:cs="Times New Roman"/>
                <w:color w:val="auto"/>
                <w:sz w:val="28"/>
                <w:szCs w:val="28"/>
                <w:lang w:val="en-GB"/>
              </w:rPr>
            </w:pPr>
          </w:p>
        </w:tc>
      </w:tr>
      <w:tr w:rsidR="00F112C1" w:rsidRPr="00F112C1" w14:paraId="0825D19A" w14:textId="77777777" w:rsidTr="003E410C">
        <w:trPr>
          <w:trHeight w:val="342"/>
        </w:trPr>
        <w:tc>
          <w:tcPr>
            <w:tcW w:w="852" w:type="dxa"/>
            <w:shd w:val="clear" w:color="auto" w:fill="auto"/>
            <w:noWrap/>
            <w:vAlign w:val="center"/>
          </w:tcPr>
          <w:p w14:paraId="237E40A8" w14:textId="16BE98B8"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1</w:t>
            </w:r>
            <w:r w:rsidR="003E410C" w:rsidRPr="00F112C1">
              <w:rPr>
                <w:rFonts w:ascii="Times New Roman" w:hAnsi="Times New Roman" w:cs="Times New Roman"/>
                <w:color w:val="auto"/>
                <w:sz w:val="28"/>
                <w:szCs w:val="28"/>
                <w:lang w:val="en-GB"/>
              </w:rPr>
              <w:t>1</w:t>
            </w:r>
            <w:r w:rsidRPr="00F112C1">
              <w:rPr>
                <w:rFonts w:ascii="Times New Roman" w:hAnsi="Times New Roman" w:cs="Times New Roman"/>
                <w:color w:val="auto"/>
                <w:sz w:val="28"/>
                <w:szCs w:val="28"/>
                <w:lang w:val="en-GB"/>
              </w:rPr>
              <w:t>.1</w:t>
            </w:r>
          </w:p>
        </w:tc>
        <w:tc>
          <w:tcPr>
            <w:tcW w:w="3260" w:type="dxa"/>
            <w:shd w:val="clear" w:color="auto" w:fill="auto"/>
            <w:vAlign w:val="center"/>
          </w:tcPr>
          <w:p w14:paraId="3D83303E" w14:textId="0C013BAA" w:rsidR="00725918" w:rsidRPr="00F112C1" w:rsidRDefault="00725918"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Thử nghiệm xuất xưởng</w:t>
            </w:r>
          </w:p>
        </w:tc>
        <w:tc>
          <w:tcPr>
            <w:tcW w:w="2268" w:type="dxa"/>
            <w:shd w:val="clear" w:color="auto" w:fill="auto"/>
            <w:noWrap/>
            <w:vAlign w:val="center"/>
          </w:tcPr>
          <w:p w14:paraId="6CDE91BD" w14:textId="580CDFEA" w:rsidR="00725918" w:rsidRPr="00F112C1" w:rsidRDefault="00725918" w:rsidP="00725918">
            <w:pPr>
              <w:spacing w:before="80" w:after="8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Theo yêu cầu tại Phần IV- Mục 1 – Đặc tính kỹ thuật</w:t>
            </w:r>
          </w:p>
        </w:tc>
        <w:tc>
          <w:tcPr>
            <w:tcW w:w="1276" w:type="dxa"/>
            <w:shd w:val="clear" w:color="auto" w:fill="auto"/>
            <w:vAlign w:val="center"/>
          </w:tcPr>
          <w:p w14:paraId="3189E9FC" w14:textId="451EDD18"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12E238CC" w14:textId="77777777" w:rsidR="00725918" w:rsidRPr="00F112C1" w:rsidRDefault="00725918"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0BA9B232" w14:textId="4C14BAF5"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5AE25581" w14:textId="77777777" w:rsidTr="003E410C">
        <w:trPr>
          <w:trHeight w:val="342"/>
        </w:trPr>
        <w:tc>
          <w:tcPr>
            <w:tcW w:w="852" w:type="dxa"/>
            <w:shd w:val="clear" w:color="auto" w:fill="auto"/>
            <w:noWrap/>
            <w:vAlign w:val="center"/>
          </w:tcPr>
          <w:p w14:paraId="00DDB74E" w14:textId="6FB66208"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lastRenderedPageBreak/>
              <w:t>1</w:t>
            </w:r>
            <w:r w:rsidR="003E410C" w:rsidRPr="00F112C1">
              <w:rPr>
                <w:rFonts w:ascii="Times New Roman" w:hAnsi="Times New Roman" w:cs="Times New Roman"/>
                <w:color w:val="auto"/>
                <w:sz w:val="28"/>
                <w:szCs w:val="28"/>
                <w:lang w:val="en-GB"/>
              </w:rPr>
              <w:t>1</w:t>
            </w:r>
            <w:r w:rsidRPr="00F112C1">
              <w:rPr>
                <w:rFonts w:ascii="Times New Roman" w:hAnsi="Times New Roman" w:cs="Times New Roman"/>
                <w:color w:val="auto"/>
                <w:sz w:val="28"/>
                <w:szCs w:val="28"/>
                <w:lang w:val="en-GB"/>
              </w:rPr>
              <w:t>.2</w:t>
            </w:r>
          </w:p>
        </w:tc>
        <w:tc>
          <w:tcPr>
            <w:tcW w:w="3260" w:type="dxa"/>
            <w:shd w:val="clear" w:color="auto" w:fill="auto"/>
            <w:vAlign w:val="center"/>
          </w:tcPr>
          <w:p w14:paraId="54CDE2B5" w14:textId="7ED7A811" w:rsidR="00725918" w:rsidRPr="00F112C1" w:rsidRDefault="00725918"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Thử nghiệm điển hình</w:t>
            </w:r>
          </w:p>
        </w:tc>
        <w:tc>
          <w:tcPr>
            <w:tcW w:w="2268" w:type="dxa"/>
            <w:shd w:val="clear" w:color="auto" w:fill="auto"/>
            <w:noWrap/>
            <w:vAlign w:val="center"/>
          </w:tcPr>
          <w:p w14:paraId="797F1C82" w14:textId="3D148103" w:rsidR="00725918" w:rsidRPr="00F112C1" w:rsidRDefault="00725918" w:rsidP="00725918">
            <w:pPr>
              <w:spacing w:before="80" w:after="8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Theo yêu cầu tại Phần IV- Mục 2 – Đặc tính kỹ thuật (Cung cấp kèm theo HSDT)</w:t>
            </w:r>
          </w:p>
        </w:tc>
        <w:tc>
          <w:tcPr>
            <w:tcW w:w="1276" w:type="dxa"/>
            <w:shd w:val="clear" w:color="auto" w:fill="auto"/>
            <w:vAlign w:val="center"/>
          </w:tcPr>
          <w:p w14:paraId="1C759BF8" w14:textId="52552FA8"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66ED2C91" w14:textId="77777777" w:rsidR="00725918" w:rsidRPr="00F112C1" w:rsidRDefault="00725918"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33D3AEB6" w14:textId="29121407"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r w:rsidR="00F112C1" w:rsidRPr="00F112C1" w14:paraId="0AD6C7CC" w14:textId="77777777" w:rsidTr="003E410C">
        <w:trPr>
          <w:trHeight w:val="342"/>
        </w:trPr>
        <w:tc>
          <w:tcPr>
            <w:tcW w:w="852" w:type="dxa"/>
            <w:shd w:val="clear" w:color="auto" w:fill="auto"/>
            <w:noWrap/>
            <w:vAlign w:val="center"/>
          </w:tcPr>
          <w:p w14:paraId="1C29C7F8" w14:textId="04AEE47A"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1</w:t>
            </w:r>
            <w:r w:rsidR="003E410C" w:rsidRPr="00F112C1">
              <w:rPr>
                <w:rFonts w:ascii="Times New Roman" w:hAnsi="Times New Roman" w:cs="Times New Roman"/>
                <w:color w:val="auto"/>
                <w:sz w:val="28"/>
                <w:szCs w:val="28"/>
                <w:lang w:val="en-GB"/>
              </w:rPr>
              <w:t>1</w:t>
            </w:r>
            <w:r w:rsidRPr="00F112C1">
              <w:rPr>
                <w:rFonts w:ascii="Times New Roman" w:hAnsi="Times New Roman" w:cs="Times New Roman"/>
                <w:color w:val="auto"/>
                <w:sz w:val="28"/>
                <w:szCs w:val="28"/>
                <w:lang w:val="en-GB"/>
              </w:rPr>
              <w:t>.3</w:t>
            </w:r>
          </w:p>
        </w:tc>
        <w:tc>
          <w:tcPr>
            <w:tcW w:w="3260" w:type="dxa"/>
            <w:shd w:val="clear" w:color="auto" w:fill="auto"/>
            <w:vAlign w:val="center"/>
          </w:tcPr>
          <w:p w14:paraId="09E928DF" w14:textId="642C2743" w:rsidR="00725918" w:rsidRPr="00F112C1" w:rsidRDefault="00725918" w:rsidP="00725918">
            <w:pPr>
              <w:spacing w:before="80" w:after="80"/>
              <w:jc w:val="both"/>
              <w:rPr>
                <w:rFonts w:ascii="Times New Roman" w:hAnsi="Times New Roman" w:cs="Times New Roman"/>
                <w:color w:val="auto"/>
                <w:sz w:val="28"/>
                <w:szCs w:val="28"/>
              </w:rPr>
            </w:pPr>
            <w:r w:rsidRPr="00F112C1">
              <w:rPr>
                <w:rFonts w:ascii="Times New Roman" w:hAnsi="Times New Roman" w:cs="Times New Roman"/>
                <w:color w:val="auto"/>
                <w:sz w:val="28"/>
                <w:szCs w:val="28"/>
              </w:rPr>
              <w:t>Thử nghiệm nghiệm thu</w:t>
            </w:r>
          </w:p>
        </w:tc>
        <w:tc>
          <w:tcPr>
            <w:tcW w:w="2268" w:type="dxa"/>
            <w:shd w:val="clear" w:color="auto" w:fill="auto"/>
            <w:noWrap/>
            <w:vAlign w:val="center"/>
          </w:tcPr>
          <w:p w14:paraId="50D1BA31" w14:textId="6C5D06AC" w:rsidR="00725918" w:rsidRPr="00F112C1" w:rsidRDefault="00725918" w:rsidP="00725918">
            <w:pPr>
              <w:spacing w:before="80" w:after="80"/>
              <w:jc w:val="center"/>
              <w:rPr>
                <w:rFonts w:ascii="Times New Roman" w:hAnsi="Times New Roman" w:cs="Times New Roman"/>
                <w:color w:val="auto"/>
                <w:sz w:val="28"/>
                <w:szCs w:val="28"/>
              </w:rPr>
            </w:pPr>
            <w:r w:rsidRPr="00F112C1">
              <w:rPr>
                <w:rFonts w:ascii="Times New Roman" w:hAnsi="Times New Roman" w:cs="Times New Roman"/>
                <w:color w:val="auto"/>
                <w:sz w:val="28"/>
                <w:szCs w:val="28"/>
              </w:rPr>
              <w:t>Theo yêu cầu tại Phần IV- Mục 3 – Đặc tính kỹ thuật</w:t>
            </w:r>
          </w:p>
        </w:tc>
        <w:tc>
          <w:tcPr>
            <w:tcW w:w="1276" w:type="dxa"/>
            <w:shd w:val="clear" w:color="auto" w:fill="auto"/>
            <w:vAlign w:val="center"/>
          </w:tcPr>
          <w:p w14:paraId="18E0D912" w14:textId="35971BC6"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Như yêu cầu</w:t>
            </w:r>
          </w:p>
        </w:tc>
        <w:tc>
          <w:tcPr>
            <w:tcW w:w="992" w:type="dxa"/>
            <w:shd w:val="clear" w:color="auto" w:fill="auto"/>
            <w:vAlign w:val="center"/>
          </w:tcPr>
          <w:p w14:paraId="04F45744" w14:textId="77777777" w:rsidR="00725918" w:rsidRPr="00F112C1" w:rsidRDefault="00725918" w:rsidP="00725918">
            <w:pPr>
              <w:spacing w:before="80" w:after="80"/>
              <w:jc w:val="center"/>
              <w:rPr>
                <w:rFonts w:ascii="Times New Roman" w:hAnsi="Times New Roman" w:cs="Times New Roman"/>
                <w:color w:val="auto"/>
                <w:sz w:val="28"/>
                <w:szCs w:val="28"/>
                <w:lang w:val="en-GB"/>
              </w:rPr>
            </w:pPr>
          </w:p>
        </w:tc>
        <w:tc>
          <w:tcPr>
            <w:tcW w:w="1559" w:type="dxa"/>
            <w:shd w:val="clear" w:color="auto" w:fill="auto"/>
            <w:vAlign w:val="center"/>
          </w:tcPr>
          <w:p w14:paraId="2CC4895F" w14:textId="01113C7F" w:rsidR="00725918" w:rsidRPr="00F112C1" w:rsidRDefault="00725918" w:rsidP="00725918">
            <w:pPr>
              <w:spacing w:before="80" w:after="80"/>
              <w:jc w:val="center"/>
              <w:rPr>
                <w:rFonts w:ascii="Times New Roman" w:hAnsi="Times New Roman" w:cs="Times New Roman"/>
                <w:color w:val="auto"/>
                <w:sz w:val="28"/>
                <w:szCs w:val="28"/>
                <w:lang w:val="en-GB"/>
              </w:rPr>
            </w:pPr>
            <w:r w:rsidRPr="00F112C1">
              <w:rPr>
                <w:rFonts w:ascii="Times New Roman" w:hAnsi="Times New Roman" w:cs="Times New Roman"/>
                <w:color w:val="auto"/>
                <w:sz w:val="28"/>
                <w:szCs w:val="28"/>
                <w:lang w:val="en-GB"/>
              </w:rPr>
              <w:t>Không như yêu cầu</w:t>
            </w:r>
          </w:p>
        </w:tc>
      </w:tr>
    </w:tbl>
    <w:p w14:paraId="6F4877DB" w14:textId="0D46ECC3" w:rsidR="00B22559" w:rsidRPr="00F112C1" w:rsidRDefault="00B22559" w:rsidP="00FB32E1">
      <w:pPr>
        <w:tabs>
          <w:tab w:val="left" w:pos="270"/>
        </w:tabs>
        <w:spacing w:line="276" w:lineRule="auto"/>
        <w:ind w:left="491"/>
        <w:jc w:val="both"/>
        <w:rPr>
          <w:rFonts w:ascii="Times New Roman" w:hAnsi="Times New Roman" w:cs="Times New Roman"/>
          <w:color w:val="auto"/>
          <w:sz w:val="28"/>
        </w:rPr>
      </w:pPr>
    </w:p>
    <w:sectPr w:rsidR="00B22559" w:rsidRPr="00F112C1" w:rsidSect="003B5E56">
      <w:headerReference w:type="default" r:id="rId7"/>
      <w:footerReference w:type="default" r:id="rId8"/>
      <w:pgSz w:w="11900" w:h="16840"/>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4E85D" w14:textId="77777777" w:rsidR="001C6AE7" w:rsidRDefault="001C6AE7" w:rsidP="007C272D">
      <w:r>
        <w:separator/>
      </w:r>
    </w:p>
  </w:endnote>
  <w:endnote w:type="continuationSeparator" w:id="0">
    <w:p w14:paraId="4987C723" w14:textId="77777777" w:rsidR="001C6AE7" w:rsidRDefault="001C6AE7" w:rsidP="007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3F35D" w14:textId="415ED46F" w:rsidR="007C272D" w:rsidRPr="007C272D" w:rsidRDefault="00856338" w:rsidP="00750C36">
    <w:pPr>
      <w:pStyle w:val="Footer"/>
      <w:rPr>
        <w:rFonts w:ascii="Times New Roman" w:hAnsi="Times New Roman"/>
        <w:i/>
        <w:sz w:val="20"/>
      </w:rPr>
    </w:pPr>
    <w:r w:rsidRPr="00044983">
      <w:rPr>
        <w:rFonts w:ascii="Times New Roman" w:hAnsi="Times New Roman"/>
        <w:i/>
        <w:noProof/>
        <w:color w:val="FF0000"/>
        <w:sz w:val="20"/>
        <w:lang w:val="vi-VN" w:eastAsia="vi-VN"/>
      </w:rPr>
      <mc:AlternateContent>
        <mc:Choice Requires="wps">
          <w:drawing>
            <wp:anchor distT="0" distB="0" distL="114300" distR="114300" simplePos="0" relativeHeight="251659264" behindDoc="0" locked="0" layoutInCell="1" allowOverlap="1" wp14:anchorId="7094D56E" wp14:editId="0D114051">
              <wp:simplePos x="0" y="0"/>
              <wp:positionH relativeFrom="column">
                <wp:posOffset>4445</wp:posOffset>
              </wp:positionH>
              <wp:positionV relativeFrom="paragraph">
                <wp:posOffset>-76835</wp:posOffset>
              </wp:positionV>
              <wp:extent cx="60007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000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59899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6.05pt" to="472.8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" strokecolor="black [3213]" strokeweight=".5pt">
              <v:stroke joinstyle="miter"/>
            </v:line>
          </w:pict>
        </mc:Fallback>
      </mc:AlternateContent>
    </w:r>
    <w:r w:rsidR="008265CA">
      <w:rPr>
        <w:rFonts w:ascii="Times New Roman" w:hAnsi="Times New Roman"/>
        <w:i/>
        <w:noProof/>
        <w:color w:val="FF0000"/>
        <w:sz w:val="20"/>
        <w:lang w:eastAsia="vi-VN"/>
      </w:rPr>
      <w:t>Giáp buộc</w:t>
    </w:r>
    <w:r w:rsidR="00BB1B48" w:rsidRPr="00044983">
      <w:rPr>
        <w:rFonts w:ascii="Times New Roman" w:hAnsi="Times New Roman"/>
        <w:i/>
        <w:color w:val="FF0000"/>
        <w:sz w:val="20"/>
      </w:rPr>
      <w:t xml:space="preserve"> </w:t>
    </w:r>
    <w:r w:rsidR="007C272D" w:rsidRPr="00ED6F0B">
      <w:rPr>
        <w:rFonts w:ascii="Times New Roman" w:hAnsi="Times New Roman"/>
        <w:i/>
        <w:sz w:val="20"/>
      </w:rPr>
      <w:t>(</w:t>
    </w:r>
    <w:r w:rsidR="006511A2">
      <w:rPr>
        <w:rFonts w:ascii="Times New Roman" w:hAnsi="Times New Roman"/>
        <w:i/>
        <w:sz w:val="20"/>
      </w:rPr>
      <w:t>Mã tiêu chuẩn</w:t>
    </w:r>
    <w:r w:rsidR="007C272D" w:rsidRPr="00ED6F0B">
      <w:rPr>
        <w:rFonts w:ascii="Times New Roman" w:hAnsi="Times New Roman"/>
        <w:i/>
        <w:sz w:val="20"/>
      </w:rPr>
      <w:t xml:space="preserve">: </w:t>
    </w:r>
    <w:r w:rsidR="00612540">
      <w:rPr>
        <w:rFonts w:ascii="Times New Roman" w:hAnsi="Times New Roman"/>
        <w:i/>
        <w:sz w:val="20"/>
      </w:rPr>
      <w:t>GiapBuoc</w:t>
    </w:r>
    <w:r w:rsidR="007C272D" w:rsidRPr="00ED6F0B">
      <w:rPr>
        <w:rFonts w:ascii="Times New Roman" w:hAnsi="Times New Roman"/>
        <w:i/>
        <w:sz w:val="20"/>
      </w:rPr>
      <w:t>)</w:t>
    </w:r>
    <w:r w:rsidR="007C272D" w:rsidRPr="0006648D">
      <w:rPr>
        <w:rFonts w:ascii="Times New Roman" w:hAnsi="Times New Roman"/>
        <w:i/>
        <w:sz w:val="20"/>
      </w:rPr>
      <w:tab/>
    </w:r>
    <w:r w:rsidR="00044983">
      <w:rPr>
        <w:rFonts w:ascii="Times New Roman" w:hAnsi="Times New Roman"/>
        <w:i/>
        <w:sz w:val="20"/>
      </w:rPr>
      <w:tab/>
    </w:r>
    <w:r w:rsidR="007C272D" w:rsidRPr="0006648D">
      <w:rPr>
        <w:rFonts w:ascii="Times New Roman" w:hAnsi="Times New Roman"/>
        <w:i/>
        <w:sz w:val="20"/>
      </w:rPr>
      <w:fldChar w:fldCharType="begin"/>
    </w:r>
    <w:r w:rsidR="007C272D" w:rsidRPr="0006648D">
      <w:rPr>
        <w:rFonts w:ascii="Times New Roman" w:hAnsi="Times New Roman"/>
        <w:i/>
        <w:sz w:val="20"/>
      </w:rPr>
      <w:instrText xml:space="preserve"> PAGE   \* MERGEFORMAT </w:instrText>
    </w:r>
    <w:r w:rsidR="007C272D" w:rsidRPr="0006648D">
      <w:rPr>
        <w:rFonts w:ascii="Times New Roman" w:hAnsi="Times New Roman"/>
        <w:i/>
        <w:sz w:val="20"/>
      </w:rPr>
      <w:fldChar w:fldCharType="separate"/>
    </w:r>
    <w:r w:rsidR="00C24CCC">
      <w:rPr>
        <w:rFonts w:ascii="Times New Roman" w:hAnsi="Times New Roman"/>
        <w:i/>
        <w:noProof/>
        <w:sz w:val="20"/>
      </w:rPr>
      <w:t>1</w:t>
    </w:r>
    <w:r w:rsidR="007C272D"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A6344" w14:textId="77777777" w:rsidR="001C6AE7" w:rsidRDefault="001C6AE7" w:rsidP="007C272D">
      <w:r>
        <w:separator/>
      </w:r>
    </w:p>
  </w:footnote>
  <w:footnote w:type="continuationSeparator" w:id="0">
    <w:p w14:paraId="22DF5207" w14:textId="77777777" w:rsidR="001C6AE7" w:rsidRDefault="001C6AE7" w:rsidP="007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5BC0D" w14:textId="3E662A74" w:rsidR="007C272D" w:rsidRPr="007C272D" w:rsidRDefault="006511A2" w:rsidP="006B0772">
    <w:pPr>
      <w:pStyle w:val="Header"/>
      <w:pBdr>
        <w:bottom w:val="single" w:sz="4" w:space="1" w:color="auto"/>
      </w:pBdr>
      <w:rPr>
        <w:rFonts w:ascii="Times New Roman" w:hAnsi="Times New Roman"/>
        <w:i/>
      </w:rPr>
    </w:pPr>
    <w:r>
      <w:rPr>
        <w:rFonts w:ascii="Times New Roman" w:hAnsi="Times New Roman"/>
        <w:i/>
        <w:sz w:val="20"/>
      </w:rPr>
      <w:t>TỔNG CÔNG TY ĐIỆN LỰC MIỀN NAM</w:t>
    </w:r>
    <w:r w:rsidR="007C272D">
      <w:rPr>
        <w:rFonts w:ascii="Times New Roman" w:hAnsi="Times New Roman"/>
        <w:i/>
        <w:sz w:val="20"/>
      </w:rPr>
      <w:t xml:space="preserve"> </w:t>
    </w:r>
    <w:r w:rsidR="007C272D">
      <w:rPr>
        <w:rFonts w:ascii="Times New Roman" w:hAnsi="Times New Roman"/>
        <w:i/>
        <w:sz w:val="20"/>
      </w:rPr>
      <w:tab/>
    </w:r>
    <w:r w:rsidR="007C272D">
      <w:rPr>
        <w:rFonts w:ascii="Times New Roman" w:hAnsi="Times New Roman"/>
        <w:i/>
        <w:sz w:val="20"/>
      </w:rPr>
      <w:tab/>
    </w:r>
    <w:r>
      <w:rPr>
        <w:rFonts w:ascii="Times New Roman" w:hAnsi="Times New Roman"/>
        <w:i/>
        <w:sz w:val="20"/>
      </w:rPr>
      <w:t>TIÊU CHÍ ĐÁNH GIÁ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4FA55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66CBE1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4D3A3A"/>
    <w:multiLevelType w:val="hybridMultilevel"/>
    <w:tmpl w:val="E42E7346"/>
    <w:lvl w:ilvl="0" w:tplc="F3780526">
      <w:start w:val="1"/>
      <w:numFmt w:val="decimal"/>
      <w:pStyle w:val="Index1"/>
      <w:lvlText w:val="%1."/>
      <w:lvlJc w:val="left"/>
      <w:pPr>
        <w:tabs>
          <w:tab w:val="num" w:pos="1080"/>
        </w:tabs>
        <w:ind w:left="1080" w:hanging="1080"/>
      </w:pPr>
      <w:rPr>
        <w:rFonts w:ascii="VNI-Times" w:hAnsi="VNI-Time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AD1208"/>
    <w:multiLevelType w:val="hybridMultilevel"/>
    <w:tmpl w:val="9696A52E"/>
    <w:lvl w:ilvl="0" w:tplc="4D38DFB4">
      <w:start w:val="1"/>
      <w:numFmt w:val="lowerRoman"/>
      <w:lvlText w:val="%1)"/>
      <w:lvlJc w:val="left"/>
      <w:pPr>
        <w:ind w:left="1364" w:hanging="720"/>
      </w:pPr>
      <w:rPr>
        <w:rFonts w:hint="default"/>
      </w:rPr>
    </w:lvl>
    <w:lvl w:ilvl="1" w:tplc="042A0019" w:tentative="1">
      <w:start w:val="1"/>
      <w:numFmt w:val="lowerLetter"/>
      <w:lvlText w:val="%2."/>
      <w:lvlJc w:val="left"/>
      <w:pPr>
        <w:ind w:left="1724" w:hanging="360"/>
      </w:pPr>
    </w:lvl>
    <w:lvl w:ilvl="2" w:tplc="042A001B" w:tentative="1">
      <w:start w:val="1"/>
      <w:numFmt w:val="lowerRoman"/>
      <w:lvlText w:val="%3."/>
      <w:lvlJc w:val="right"/>
      <w:pPr>
        <w:ind w:left="2444" w:hanging="180"/>
      </w:pPr>
    </w:lvl>
    <w:lvl w:ilvl="3" w:tplc="042A000F" w:tentative="1">
      <w:start w:val="1"/>
      <w:numFmt w:val="decimal"/>
      <w:lvlText w:val="%4."/>
      <w:lvlJc w:val="left"/>
      <w:pPr>
        <w:ind w:left="3164" w:hanging="360"/>
      </w:pPr>
    </w:lvl>
    <w:lvl w:ilvl="4" w:tplc="042A0019" w:tentative="1">
      <w:start w:val="1"/>
      <w:numFmt w:val="lowerLetter"/>
      <w:lvlText w:val="%5."/>
      <w:lvlJc w:val="left"/>
      <w:pPr>
        <w:ind w:left="3884" w:hanging="360"/>
      </w:pPr>
    </w:lvl>
    <w:lvl w:ilvl="5" w:tplc="042A001B" w:tentative="1">
      <w:start w:val="1"/>
      <w:numFmt w:val="lowerRoman"/>
      <w:lvlText w:val="%6."/>
      <w:lvlJc w:val="right"/>
      <w:pPr>
        <w:ind w:left="4604" w:hanging="180"/>
      </w:pPr>
    </w:lvl>
    <w:lvl w:ilvl="6" w:tplc="042A000F" w:tentative="1">
      <w:start w:val="1"/>
      <w:numFmt w:val="decimal"/>
      <w:lvlText w:val="%7."/>
      <w:lvlJc w:val="left"/>
      <w:pPr>
        <w:ind w:left="5324" w:hanging="360"/>
      </w:pPr>
    </w:lvl>
    <w:lvl w:ilvl="7" w:tplc="042A0019" w:tentative="1">
      <w:start w:val="1"/>
      <w:numFmt w:val="lowerLetter"/>
      <w:lvlText w:val="%8."/>
      <w:lvlJc w:val="left"/>
      <w:pPr>
        <w:ind w:left="6044" w:hanging="360"/>
      </w:pPr>
    </w:lvl>
    <w:lvl w:ilvl="8" w:tplc="042A001B" w:tentative="1">
      <w:start w:val="1"/>
      <w:numFmt w:val="lowerRoman"/>
      <w:lvlText w:val="%9."/>
      <w:lvlJc w:val="right"/>
      <w:pPr>
        <w:ind w:left="6764" w:hanging="180"/>
      </w:pPr>
    </w:lvl>
  </w:abstractNum>
  <w:abstractNum w:abstractNumId="4" w15:restartNumberingAfterBreak="0">
    <w:nsid w:val="12F746C3"/>
    <w:multiLevelType w:val="multilevel"/>
    <w:tmpl w:val="DBC23C88"/>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360" w:hanging="360"/>
      </w:pPr>
      <w:rPr>
        <w:rFonts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5" w15:restartNumberingAfterBreak="0">
    <w:nsid w:val="1D60129A"/>
    <w:multiLevelType w:val="hybridMultilevel"/>
    <w:tmpl w:val="AFA2646E"/>
    <w:lvl w:ilvl="0" w:tplc="43AEC612">
      <w:start w:val="3"/>
      <w:numFmt w:val="bullet"/>
      <w:lvlText w:val="+"/>
      <w:lvlJc w:val="left"/>
      <w:pPr>
        <w:ind w:left="731" w:hanging="360"/>
      </w:pPr>
      <w:rPr>
        <w:rFonts w:ascii="Times New Roman" w:hAnsi="Times New Roman" w:cs="Times New Roman"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6" w15:restartNumberingAfterBreak="0">
    <w:nsid w:val="1DB43D85"/>
    <w:multiLevelType w:val="hybridMultilevel"/>
    <w:tmpl w:val="D1F2D2FC"/>
    <w:lvl w:ilvl="0" w:tplc="042A000B">
      <w:start w:val="1"/>
      <w:numFmt w:val="bullet"/>
      <w:lvlText w:val=""/>
      <w:lvlJc w:val="left"/>
      <w:pPr>
        <w:ind w:left="731" w:hanging="360"/>
      </w:pPr>
      <w:rPr>
        <w:rFonts w:ascii="Wingdings" w:hAnsi="Wingdings" w:hint="default"/>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7"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5170D"/>
    <w:multiLevelType w:val="hybridMultilevel"/>
    <w:tmpl w:val="0C58C816"/>
    <w:lvl w:ilvl="0" w:tplc="5074CEB4">
      <w:start w:val="1"/>
      <w:numFmt w:val="bullet"/>
      <w:lvlText w:val=""/>
      <w:lvlJc w:val="left"/>
      <w:pPr>
        <w:ind w:left="731"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cs="Times New Roman" w:hint="default"/>
      </w:rPr>
    </w:lvl>
  </w:abstractNum>
  <w:abstractNum w:abstractNumId="11" w15:restartNumberingAfterBreak="0">
    <w:nsid w:val="48BD3584"/>
    <w:multiLevelType w:val="hybridMultilevel"/>
    <w:tmpl w:val="90CC687E"/>
    <w:lvl w:ilvl="0" w:tplc="629A074A">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4DFD24E5"/>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53900834"/>
    <w:multiLevelType w:val="hybridMultilevel"/>
    <w:tmpl w:val="F33CD22A"/>
    <w:lvl w:ilvl="0" w:tplc="5074CEB4">
      <w:start w:val="1"/>
      <w:numFmt w:val="bullet"/>
      <w:lvlText w:val=""/>
      <w:lvlJc w:val="left"/>
      <w:pPr>
        <w:ind w:left="731" w:hanging="360"/>
      </w:pPr>
      <w:rPr>
        <w:rFonts w:ascii="Wingdings" w:hAnsi="Wingdings" w:hint="default"/>
        <w:sz w:val="24"/>
        <w:szCs w:val="24"/>
      </w:rPr>
    </w:lvl>
    <w:lvl w:ilvl="1" w:tplc="042A0003" w:tentative="1">
      <w:start w:val="1"/>
      <w:numFmt w:val="bullet"/>
      <w:lvlText w:val="o"/>
      <w:lvlJc w:val="left"/>
      <w:pPr>
        <w:ind w:left="1451" w:hanging="360"/>
      </w:pPr>
      <w:rPr>
        <w:rFonts w:ascii="Courier New" w:hAnsi="Courier New" w:cs="Courier New" w:hint="default"/>
      </w:rPr>
    </w:lvl>
    <w:lvl w:ilvl="2" w:tplc="042A0005" w:tentative="1">
      <w:start w:val="1"/>
      <w:numFmt w:val="bullet"/>
      <w:lvlText w:val=""/>
      <w:lvlJc w:val="left"/>
      <w:pPr>
        <w:ind w:left="2171" w:hanging="360"/>
      </w:pPr>
      <w:rPr>
        <w:rFonts w:ascii="Wingdings" w:hAnsi="Wingdings" w:hint="default"/>
      </w:rPr>
    </w:lvl>
    <w:lvl w:ilvl="3" w:tplc="042A0001" w:tentative="1">
      <w:start w:val="1"/>
      <w:numFmt w:val="bullet"/>
      <w:lvlText w:val=""/>
      <w:lvlJc w:val="left"/>
      <w:pPr>
        <w:ind w:left="2891" w:hanging="360"/>
      </w:pPr>
      <w:rPr>
        <w:rFonts w:ascii="Symbol" w:hAnsi="Symbol" w:hint="default"/>
      </w:rPr>
    </w:lvl>
    <w:lvl w:ilvl="4" w:tplc="042A0003" w:tentative="1">
      <w:start w:val="1"/>
      <w:numFmt w:val="bullet"/>
      <w:lvlText w:val="o"/>
      <w:lvlJc w:val="left"/>
      <w:pPr>
        <w:ind w:left="3611" w:hanging="360"/>
      </w:pPr>
      <w:rPr>
        <w:rFonts w:ascii="Courier New" w:hAnsi="Courier New" w:cs="Courier New" w:hint="default"/>
      </w:rPr>
    </w:lvl>
    <w:lvl w:ilvl="5" w:tplc="042A0005" w:tentative="1">
      <w:start w:val="1"/>
      <w:numFmt w:val="bullet"/>
      <w:lvlText w:val=""/>
      <w:lvlJc w:val="left"/>
      <w:pPr>
        <w:ind w:left="4331" w:hanging="360"/>
      </w:pPr>
      <w:rPr>
        <w:rFonts w:ascii="Wingdings" w:hAnsi="Wingdings" w:hint="default"/>
      </w:rPr>
    </w:lvl>
    <w:lvl w:ilvl="6" w:tplc="042A0001" w:tentative="1">
      <w:start w:val="1"/>
      <w:numFmt w:val="bullet"/>
      <w:lvlText w:val=""/>
      <w:lvlJc w:val="left"/>
      <w:pPr>
        <w:ind w:left="5051" w:hanging="360"/>
      </w:pPr>
      <w:rPr>
        <w:rFonts w:ascii="Symbol" w:hAnsi="Symbol" w:hint="default"/>
      </w:rPr>
    </w:lvl>
    <w:lvl w:ilvl="7" w:tplc="042A0003" w:tentative="1">
      <w:start w:val="1"/>
      <w:numFmt w:val="bullet"/>
      <w:lvlText w:val="o"/>
      <w:lvlJc w:val="left"/>
      <w:pPr>
        <w:ind w:left="5771" w:hanging="360"/>
      </w:pPr>
      <w:rPr>
        <w:rFonts w:ascii="Courier New" w:hAnsi="Courier New" w:cs="Courier New" w:hint="default"/>
      </w:rPr>
    </w:lvl>
    <w:lvl w:ilvl="8" w:tplc="042A0005" w:tentative="1">
      <w:start w:val="1"/>
      <w:numFmt w:val="bullet"/>
      <w:lvlText w:val=""/>
      <w:lvlJc w:val="left"/>
      <w:pPr>
        <w:ind w:left="6491" w:hanging="360"/>
      </w:pPr>
      <w:rPr>
        <w:rFonts w:ascii="Wingdings" w:hAnsi="Wingdings" w:hint="default"/>
      </w:rPr>
    </w:lvl>
  </w:abstractNum>
  <w:abstractNum w:abstractNumId="14" w15:restartNumberingAfterBreak="0">
    <w:nsid w:val="59C178E7"/>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360" w:hanging="360"/>
      </w:pPr>
      <w:rPr>
        <w:rFonts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5" w15:restartNumberingAfterBreak="0">
    <w:nsid w:val="5A68234E"/>
    <w:multiLevelType w:val="hybridMultilevel"/>
    <w:tmpl w:val="4A28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F43420"/>
    <w:multiLevelType w:val="multilevel"/>
    <w:tmpl w:val="198A13E2"/>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360" w:hanging="360"/>
      </w:pPr>
      <w:rPr>
        <w:rFonts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
      <w:lvlJc w:val="left"/>
      <w:pPr>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7" w15:restartNumberingAfterBreak="0">
    <w:nsid w:val="647228CA"/>
    <w:multiLevelType w:val="hybridMultilevel"/>
    <w:tmpl w:val="198A3EA2"/>
    <w:lvl w:ilvl="0" w:tplc="57667F8E">
      <w:start w:val="1"/>
      <w:numFmt w:val="bullet"/>
      <w:lvlText w:val=""/>
      <w:lvlJc w:val="left"/>
      <w:pPr>
        <w:ind w:left="1571" w:hanging="360"/>
      </w:pPr>
      <w:rPr>
        <w:rFonts w:ascii="Wingdings" w:hAnsi="Wingdings" w:hint="default"/>
        <w:sz w:val="24"/>
        <w:szCs w:val="24"/>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64D8082E"/>
    <w:multiLevelType w:val="multilevel"/>
    <w:tmpl w:val="BF86000A"/>
    <w:lvl w:ilvl="0">
      <w:start w:val="18"/>
      <w:numFmt w:val="none"/>
      <w:suff w:val="nothing"/>
      <w:lvlText w:val=""/>
      <w:lvlJc w:val="left"/>
      <w:pPr>
        <w:ind w:left="851" w:firstLine="0"/>
      </w:pPr>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851"/>
        </w:tabs>
        <w:ind w:left="851" w:hanging="851"/>
      </w:pPr>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ascii="Times New Roman" w:hAnsi="Times New Roman" w:hint="default"/>
        <w:b w:val="0"/>
        <w:i/>
        <w:sz w:val="24"/>
      </w:rPr>
    </w:lvl>
    <w:lvl w:ilvl="4">
      <w:start w:val="1"/>
      <w:numFmt w:val="decimal"/>
      <w:lvlText w:val="%5)"/>
      <w:lvlJc w:val="left"/>
      <w:pPr>
        <w:tabs>
          <w:tab w:val="num" w:pos="1418"/>
        </w:tabs>
        <w:ind w:left="1418" w:hanging="567"/>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985"/>
        </w:tabs>
        <w:ind w:left="1985" w:hanging="567"/>
      </w:pPr>
      <w:rPr>
        <w:rFonts w:ascii="Times New Roman" w:hAnsi="Times New Roman" w:hint="default"/>
        <w:b w:val="0"/>
        <w:i w:val="0"/>
        <w:sz w:val="24"/>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9" w15:restartNumberingAfterBreak="0">
    <w:nsid w:val="671B4C2C"/>
    <w:multiLevelType w:val="hybridMultilevel"/>
    <w:tmpl w:val="116CAB08"/>
    <w:lvl w:ilvl="0" w:tplc="22DA6AAE">
      <w:start w:val="1"/>
      <w:numFmt w:val="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EFC0DBC"/>
    <w:multiLevelType w:val="hybridMultilevel"/>
    <w:tmpl w:val="4F5E2288"/>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1" w15:restartNumberingAfterBreak="0">
    <w:nsid w:val="6FD336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B76FA5"/>
    <w:multiLevelType w:val="multilevel"/>
    <w:tmpl w:val="DF9E2D54"/>
    <w:lvl w:ilvl="0">
      <w:start w:val="18"/>
      <w:numFmt w:val="none"/>
      <w:pStyle w:val="Heading1"/>
      <w:suff w:val="nothing"/>
      <w:lvlText w:val=""/>
      <w:lvlJc w:val="left"/>
      <w:pPr>
        <w:ind w:left="851" w:firstLine="0"/>
      </w:pPr>
      <w:rPr>
        <w:rFonts w:ascii="Times New Roman Bold" w:hAnsi="Times New Roman Bold" w:cs="Times New Roman" w:hint="default"/>
        <w:b/>
        <w:bCs w:val="0"/>
        <w:i w:val="0"/>
        <w:iCs w:val="0"/>
        <w:caps/>
        <w:smallCaps w:val="0"/>
        <w:strike w:val="0"/>
        <w:dstrike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51"/>
        </w:tabs>
        <w:ind w:left="851" w:hanging="851"/>
      </w:pPr>
      <w:rPr>
        <w:rFonts w:hint="default"/>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360" w:hanging="360"/>
      </w:pPr>
      <w:rPr>
        <w:rFonts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
      <w:lvlJc w:val="left"/>
      <w:pPr>
        <w:ind w:left="851" w:hanging="851"/>
      </w:pPr>
      <w:rPr>
        <w:rFonts w:ascii="Times New Roman" w:hAnsi="Times New Roman" w:hint="default"/>
        <w:b w:val="0"/>
        <w:i/>
        <w:sz w:val="24"/>
      </w:rPr>
    </w:lvl>
    <w:lvl w:ilvl="4">
      <w:start w:val="1"/>
      <w:numFmt w:val="decimal"/>
      <w:pStyle w:val="Heading5"/>
      <w:lvlText w:val="%5)"/>
      <w:lvlJc w:val="left"/>
      <w:pPr>
        <w:tabs>
          <w:tab w:val="num" w:pos="1418"/>
        </w:tabs>
        <w:ind w:left="1418" w:hanging="567"/>
      </w:pPr>
      <w:rPr>
        <w:rFonts w:ascii="Times New Roman" w:hAnsi="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pStyle w:val="Heading6"/>
      <w:lvlText w:val="%6)"/>
      <w:lvlJc w:val="left"/>
      <w:pPr>
        <w:tabs>
          <w:tab w:val="num" w:pos="1985"/>
        </w:tabs>
        <w:ind w:left="1985" w:hanging="567"/>
      </w:pPr>
      <w:rPr>
        <w:rFonts w:ascii="Times New Roman" w:hAnsi="Times New Roman" w:hint="default"/>
        <w:b w:val="0"/>
        <w:i w:val="0"/>
        <w:sz w:val="24"/>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23" w15:restartNumberingAfterBreak="0">
    <w:nsid w:val="71801976"/>
    <w:multiLevelType w:val="hybridMultilevel"/>
    <w:tmpl w:val="C4F0AF60"/>
    <w:lvl w:ilvl="0" w:tplc="545A652E">
      <w:start w:val="1"/>
      <w:numFmt w:val="decimal"/>
      <w:lvlText w:val="%1)"/>
      <w:lvlJc w:val="left"/>
      <w:pPr>
        <w:ind w:left="644" w:hanging="360"/>
      </w:pPr>
      <w:rPr>
        <w:rFonts w:hint="default"/>
      </w:rPr>
    </w:lvl>
    <w:lvl w:ilvl="1" w:tplc="08749488" w:tentative="1">
      <w:start w:val="1"/>
      <w:numFmt w:val="lowerLetter"/>
      <w:lvlText w:val="%2."/>
      <w:lvlJc w:val="left"/>
      <w:pPr>
        <w:ind w:left="2160" w:hanging="360"/>
      </w:pPr>
    </w:lvl>
    <w:lvl w:ilvl="2" w:tplc="9D287556" w:tentative="1">
      <w:start w:val="1"/>
      <w:numFmt w:val="lowerRoman"/>
      <w:lvlText w:val="%3."/>
      <w:lvlJc w:val="right"/>
      <w:pPr>
        <w:ind w:left="2880" w:hanging="180"/>
      </w:pPr>
    </w:lvl>
    <w:lvl w:ilvl="3" w:tplc="09486D32" w:tentative="1">
      <w:start w:val="1"/>
      <w:numFmt w:val="decimal"/>
      <w:lvlText w:val="%4."/>
      <w:lvlJc w:val="left"/>
      <w:pPr>
        <w:ind w:left="3600" w:hanging="360"/>
      </w:pPr>
    </w:lvl>
    <w:lvl w:ilvl="4" w:tplc="9698D578" w:tentative="1">
      <w:start w:val="1"/>
      <w:numFmt w:val="lowerLetter"/>
      <w:lvlText w:val="%5."/>
      <w:lvlJc w:val="left"/>
      <w:pPr>
        <w:ind w:left="4320" w:hanging="360"/>
      </w:pPr>
    </w:lvl>
    <w:lvl w:ilvl="5" w:tplc="072224E8" w:tentative="1">
      <w:start w:val="1"/>
      <w:numFmt w:val="lowerRoman"/>
      <w:lvlText w:val="%6."/>
      <w:lvlJc w:val="right"/>
      <w:pPr>
        <w:ind w:left="5040" w:hanging="180"/>
      </w:pPr>
    </w:lvl>
    <w:lvl w:ilvl="6" w:tplc="390E5024" w:tentative="1">
      <w:start w:val="1"/>
      <w:numFmt w:val="decimal"/>
      <w:lvlText w:val="%7."/>
      <w:lvlJc w:val="left"/>
      <w:pPr>
        <w:ind w:left="5760" w:hanging="360"/>
      </w:pPr>
    </w:lvl>
    <w:lvl w:ilvl="7" w:tplc="02DAAF8E" w:tentative="1">
      <w:start w:val="1"/>
      <w:numFmt w:val="lowerLetter"/>
      <w:lvlText w:val="%8."/>
      <w:lvlJc w:val="left"/>
      <w:pPr>
        <w:ind w:left="6480" w:hanging="360"/>
      </w:pPr>
    </w:lvl>
    <w:lvl w:ilvl="8" w:tplc="7D0E11E2" w:tentative="1">
      <w:start w:val="1"/>
      <w:numFmt w:val="lowerRoman"/>
      <w:lvlText w:val="%9."/>
      <w:lvlJc w:val="right"/>
      <w:pPr>
        <w:ind w:left="7200" w:hanging="180"/>
      </w:pPr>
    </w:lvl>
  </w:abstractNum>
  <w:abstractNum w:abstractNumId="24" w15:restartNumberingAfterBreak="0">
    <w:nsid w:val="72545DE9"/>
    <w:multiLevelType w:val="hybridMultilevel"/>
    <w:tmpl w:val="DAC4181C"/>
    <w:lvl w:ilvl="0" w:tplc="84EE3D26">
      <w:start w:val="1"/>
      <w:numFmt w:val="bullet"/>
      <w:lvlText w:val=""/>
      <w:lvlJc w:val="left"/>
      <w:pPr>
        <w:ind w:left="720" w:hanging="360"/>
      </w:pPr>
      <w:rPr>
        <w:rFonts w:ascii="Symbol" w:hAnsi="Symbol" w:hint="default"/>
      </w:rPr>
    </w:lvl>
    <w:lvl w:ilvl="1" w:tplc="46801656" w:tentative="1">
      <w:start w:val="1"/>
      <w:numFmt w:val="bullet"/>
      <w:lvlText w:val="o"/>
      <w:lvlJc w:val="left"/>
      <w:pPr>
        <w:ind w:left="1440" w:hanging="360"/>
      </w:pPr>
      <w:rPr>
        <w:rFonts w:ascii="Courier New" w:hAnsi="Courier New" w:cs="Courier New" w:hint="default"/>
      </w:rPr>
    </w:lvl>
    <w:lvl w:ilvl="2" w:tplc="2B62CA54" w:tentative="1">
      <w:start w:val="1"/>
      <w:numFmt w:val="bullet"/>
      <w:lvlText w:val=""/>
      <w:lvlJc w:val="left"/>
      <w:pPr>
        <w:ind w:left="2160" w:hanging="360"/>
      </w:pPr>
      <w:rPr>
        <w:rFonts w:ascii="Wingdings" w:hAnsi="Wingdings" w:hint="default"/>
      </w:rPr>
    </w:lvl>
    <w:lvl w:ilvl="3" w:tplc="846CCB6E" w:tentative="1">
      <w:start w:val="1"/>
      <w:numFmt w:val="bullet"/>
      <w:lvlText w:val=""/>
      <w:lvlJc w:val="left"/>
      <w:pPr>
        <w:ind w:left="2880" w:hanging="360"/>
      </w:pPr>
      <w:rPr>
        <w:rFonts w:ascii="Symbol" w:hAnsi="Symbol" w:hint="default"/>
      </w:rPr>
    </w:lvl>
    <w:lvl w:ilvl="4" w:tplc="DF80CCB2" w:tentative="1">
      <w:start w:val="1"/>
      <w:numFmt w:val="bullet"/>
      <w:lvlText w:val="o"/>
      <w:lvlJc w:val="left"/>
      <w:pPr>
        <w:ind w:left="3600" w:hanging="360"/>
      </w:pPr>
      <w:rPr>
        <w:rFonts w:ascii="Courier New" w:hAnsi="Courier New" w:cs="Courier New" w:hint="default"/>
      </w:rPr>
    </w:lvl>
    <w:lvl w:ilvl="5" w:tplc="6B9CCEC0" w:tentative="1">
      <w:start w:val="1"/>
      <w:numFmt w:val="bullet"/>
      <w:lvlText w:val=""/>
      <w:lvlJc w:val="left"/>
      <w:pPr>
        <w:ind w:left="4320" w:hanging="360"/>
      </w:pPr>
      <w:rPr>
        <w:rFonts w:ascii="Wingdings" w:hAnsi="Wingdings" w:hint="default"/>
      </w:rPr>
    </w:lvl>
    <w:lvl w:ilvl="6" w:tplc="485677F2" w:tentative="1">
      <w:start w:val="1"/>
      <w:numFmt w:val="bullet"/>
      <w:lvlText w:val=""/>
      <w:lvlJc w:val="left"/>
      <w:pPr>
        <w:ind w:left="5040" w:hanging="360"/>
      </w:pPr>
      <w:rPr>
        <w:rFonts w:ascii="Symbol" w:hAnsi="Symbol" w:hint="default"/>
      </w:rPr>
    </w:lvl>
    <w:lvl w:ilvl="7" w:tplc="1046A654" w:tentative="1">
      <w:start w:val="1"/>
      <w:numFmt w:val="bullet"/>
      <w:lvlText w:val="o"/>
      <w:lvlJc w:val="left"/>
      <w:pPr>
        <w:ind w:left="5760" w:hanging="360"/>
      </w:pPr>
      <w:rPr>
        <w:rFonts w:ascii="Courier New" w:hAnsi="Courier New" w:cs="Courier New" w:hint="default"/>
      </w:rPr>
    </w:lvl>
    <w:lvl w:ilvl="8" w:tplc="8C0E7FCA" w:tentative="1">
      <w:start w:val="1"/>
      <w:numFmt w:val="bullet"/>
      <w:lvlText w:val=""/>
      <w:lvlJc w:val="left"/>
      <w:pPr>
        <w:ind w:left="6480" w:hanging="360"/>
      </w:pPr>
      <w:rPr>
        <w:rFonts w:ascii="Wingdings" w:hAnsi="Wingdings" w:hint="default"/>
      </w:rPr>
    </w:lvl>
  </w:abstractNum>
  <w:abstractNum w:abstractNumId="25" w15:restartNumberingAfterBreak="0">
    <w:nsid w:val="73CE7EA2"/>
    <w:multiLevelType w:val="hybridMultilevel"/>
    <w:tmpl w:val="C9044408"/>
    <w:lvl w:ilvl="0" w:tplc="3C68E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2"/>
  </w:num>
  <w:num w:numId="3">
    <w:abstractNumId w:val="7"/>
  </w:num>
  <w:num w:numId="4">
    <w:abstractNumId w:val="20"/>
  </w:num>
  <w:num w:numId="5">
    <w:abstractNumId w:val="17"/>
  </w:num>
  <w:num w:numId="6">
    <w:abstractNumId w:val="0"/>
  </w:num>
  <w:num w:numId="7">
    <w:abstractNumId w:val="23"/>
  </w:num>
  <w:num w:numId="8">
    <w:abstractNumId w:val="24"/>
  </w:num>
  <w:num w:numId="9">
    <w:abstractNumId w:val="1"/>
  </w:num>
  <w:num w:numId="10">
    <w:abstractNumId w:val="22"/>
  </w:num>
  <w:num w:numId="11">
    <w:abstractNumId w:val="19"/>
  </w:num>
  <w:num w:numId="12">
    <w:abstractNumId w:val="18"/>
  </w:num>
  <w:num w:numId="13">
    <w:abstractNumId w:val="4"/>
  </w:num>
  <w:num w:numId="14">
    <w:abstractNumId w:val="14"/>
  </w:num>
  <w:num w:numId="15">
    <w:abstractNumId w:val="22"/>
  </w:num>
  <w:num w:numId="16">
    <w:abstractNumId w:val="16"/>
  </w:num>
  <w:num w:numId="17">
    <w:abstractNumId w:val="21"/>
  </w:num>
  <w:num w:numId="18">
    <w:abstractNumId w:val="25"/>
  </w:num>
  <w:num w:numId="19">
    <w:abstractNumId w:val="22"/>
  </w:num>
  <w:num w:numId="20">
    <w:abstractNumId w:val="22"/>
  </w:num>
  <w:num w:numId="21">
    <w:abstractNumId w:val="11"/>
  </w:num>
  <w:num w:numId="22">
    <w:abstractNumId w:val="13"/>
  </w:num>
  <w:num w:numId="23">
    <w:abstractNumId w:val="3"/>
  </w:num>
  <w:num w:numId="24">
    <w:abstractNumId w:val="6"/>
  </w:num>
  <w:num w:numId="25">
    <w:abstractNumId w:val="5"/>
  </w:num>
  <w:num w:numId="26">
    <w:abstractNumId w:val="12"/>
  </w:num>
  <w:num w:numId="27">
    <w:abstractNumId w:val="15"/>
  </w:num>
  <w:num w:numId="28">
    <w:abstractNumId w:val="8"/>
  </w:num>
  <w:num w:numId="29">
    <w:abstractNumId w:val="7"/>
  </w:num>
  <w:num w:numId="30">
    <w:abstractNumId w:val="22"/>
  </w:num>
  <w:num w:numId="31">
    <w:abstractNumId w:val="7"/>
  </w:num>
  <w:num w:numId="32">
    <w:abstractNumId w:val="7"/>
  </w:num>
  <w:num w:numId="33">
    <w:abstractNumId w:val="2"/>
  </w:num>
  <w:num w:numId="34">
    <w:abstractNumId w:val="9"/>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D17"/>
    <w:rsid w:val="0001639C"/>
    <w:rsid w:val="00016AD8"/>
    <w:rsid w:val="0002362E"/>
    <w:rsid w:val="00044983"/>
    <w:rsid w:val="00046A0F"/>
    <w:rsid w:val="000734AD"/>
    <w:rsid w:val="00074F47"/>
    <w:rsid w:val="000802D6"/>
    <w:rsid w:val="00080F10"/>
    <w:rsid w:val="00082696"/>
    <w:rsid w:val="00084754"/>
    <w:rsid w:val="00091D89"/>
    <w:rsid w:val="000B3806"/>
    <w:rsid w:val="000C319E"/>
    <w:rsid w:val="000D38AE"/>
    <w:rsid w:val="00102FCA"/>
    <w:rsid w:val="00107C6B"/>
    <w:rsid w:val="001228B2"/>
    <w:rsid w:val="001241D9"/>
    <w:rsid w:val="001303F9"/>
    <w:rsid w:val="001304F5"/>
    <w:rsid w:val="00134463"/>
    <w:rsid w:val="0014044E"/>
    <w:rsid w:val="00154393"/>
    <w:rsid w:val="00170FFC"/>
    <w:rsid w:val="0017305E"/>
    <w:rsid w:val="00177D37"/>
    <w:rsid w:val="00181584"/>
    <w:rsid w:val="001C0D00"/>
    <w:rsid w:val="001C0D95"/>
    <w:rsid w:val="001C1458"/>
    <w:rsid w:val="001C6AE7"/>
    <w:rsid w:val="001D6426"/>
    <w:rsid w:val="001E289A"/>
    <w:rsid w:val="001F1D5E"/>
    <w:rsid w:val="001F4081"/>
    <w:rsid w:val="00210FEE"/>
    <w:rsid w:val="00211C82"/>
    <w:rsid w:val="00217518"/>
    <w:rsid w:val="00227A08"/>
    <w:rsid w:val="00243D9A"/>
    <w:rsid w:val="002514C1"/>
    <w:rsid w:val="00254939"/>
    <w:rsid w:val="00255236"/>
    <w:rsid w:val="0026782A"/>
    <w:rsid w:val="002810A5"/>
    <w:rsid w:val="002876E2"/>
    <w:rsid w:val="00294563"/>
    <w:rsid w:val="002959CA"/>
    <w:rsid w:val="002C02B8"/>
    <w:rsid w:val="002D66A6"/>
    <w:rsid w:val="002E3123"/>
    <w:rsid w:val="00301F55"/>
    <w:rsid w:val="00311465"/>
    <w:rsid w:val="00312DE5"/>
    <w:rsid w:val="00314833"/>
    <w:rsid w:val="00320D61"/>
    <w:rsid w:val="003225CD"/>
    <w:rsid w:val="0034586B"/>
    <w:rsid w:val="00355D8F"/>
    <w:rsid w:val="003664E5"/>
    <w:rsid w:val="00374272"/>
    <w:rsid w:val="00377860"/>
    <w:rsid w:val="00382810"/>
    <w:rsid w:val="003B5E56"/>
    <w:rsid w:val="003C1F57"/>
    <w:rsid w:val="003C3131"/>
    <w:rsid w:val="003E410C"/>
    <w:rsid w:val="003E41A2"/>
    <w:rsid w:val="00401DC8"/>
    <w:rsid w:val="00412056"/>
    <w:rsid w:val="00427E29"/>
    <w:rsid w:val="004344A4"/>
    <w:rsid w:val="00444FD9"/>
    <w:rsid w:val="004508D1"/>
    <w:rsid w:val="0045172E"/>
    <w:rsid w:val="00470BE7"/>
    <w:rsid w:val="00470FA7"/>
    <w:rsid w:val="004731E8"/>
    <w:rsid w:val="004811AB"/>
    <w:rsid w:val="00492DFC"/>
    <w:rsid w:val="00497DCF"/>
    <w:rsid w:val="004A5E92"/>
    <w:rsid w:val="004B6763"/>
    <w:rsid w:val="004B71E9"/>
    <w:rsid w:val="004C045E"/>
    <w:rsid w:val="004C7A4D"/>
    <w:rsid w:val="004D2B83"/>
    <w:rsid w:val="004E229B"/>
    <w:rsid w:val="004E4B80"/>
    <w:rsid w:val="00502D74"/>
    <w:rsid w:val="00514030"/>
    <w:rsid w:val="00514A8E"/>
    <w:rsid w:val="00515553"/>
    <w:rsid w:val="005211CB"/>
    <w:rsid w:val="00527949"/>
    <w:rsid w:val="0053371C"/>
    <w:rsid w:val="00551BAC"/>
    <w:rsid w:val="00562334"/>
    <w:rsid w:val="00563E01"/>
    <w:rsid w:val="00571591"/>
    <w:rsid w:val="005953FA"/>
    <w:rsid w:val="00595913"/>
    <w:rsid w:val="0059756D"/>
    <w:rsid w:val="005B1F1D"/>
    <w:rsid w:val="005B2588"/>
    <w:rsid w:val="005C306F"/>
    <w:rsid w:val="005C33DB"/>
    <w:rsid w:val="005E3FAD"/>
    <w:rsid w:val="005E4F2C"/>
    <w:rsid w:val="006058BD"/>
    <w:rsid w:val="00610979"/>
    <w:rsid w:val="00612540"/>
    <w:rsid w:val="00614267"/>
    <w:rsid w:val="00621219"/>
    <w:rsid w:val="00621916"/>
    <w:rsid w:val="00627E43"/>
    <w:rsid w:val="00630E17"/>
    <w:rsid w:val="006511A2"/>
    <w:rsid w:val="006537A7"/>
    <w:rsid w:val="0067418F"/>
    <w:rsid w:val="006B0772"/>
    <w:rsid w:val="006C2024"/>
    <w:rsid w:val="006F2D21"/>
    <w:rsid w:val="006F46C1"/>
    <w:rsid w:val="007027AA"/>
    <w:rsid w:val="00703425"/>
    <w:rsid w:val="007034F4"/>
    <w:rsid w:val="00703AF3"/>
    <w:rsid w:val="007112F1"/>
    <w:rsid w:val="0071258F"/>
    <w:rsid w:val="007161DC"/>
    <w:rsid w:val="00717257"/>
    <w:rsid w:val="00720A4D"/>
    <w:rsid w:val="00723D50"/>
    <w:rsid w:val="00725918"/>
    <w:rsid w:val="00733D0F"/>
    <w:rsid w:val="00744402"/>
    <w:rsid w:val="00744C94"/>
    <w:rsid w:val="00750C36"/>
    <w:rsid w:val="0075120B"/>
    <w:rsid w:val="00760CF1"/>
    <w:rsid w:val="00761D22"/>
    <w:rsid w:val="007757DB"/>
    <w:rsid w:val="00793B0F"/>
    <w:rsid w:val="007B6CE4"/>
    <w:rsid w:val="007C272D"/>
    <w:rsid w:val="007D0877"/>
    <w:rsid w:val="007D0E58"/>
    <w:rsid w:val="007D33FB"/>
    <w:rsid w:val="007E2342"/>
    <w:rsid w:val="00804123"/>
    <w:rsid w:val="00804D4D"/>
    <w:rsid w:val="00812E55"/>
    <w:rsid w:val="008167C7"/>
    <w:rsid w:val="008265CA"/>
    <w:rsid w:val="00834FA1"/>
    <w:rsid w:val="00837ABD"/>
    <w:rsid w:val="00854F3F"/>
    <w:rsid w:val="00855FD3"/>
    <w:rsid w:val="00856338"/>
    <w:rsid w:val="00862A2A"/>
    <w:rsid w:val="00864849"/>
    <w:rsid w:val="00876192"/>
    <w:rsid w:val="00890DD4"/>
    <w:rsid w:val="008A5226"/>
    <w:rsid w:val="008C4570"/>
    <w:rsid w:val="008D19FC"/>
    <w:rsid w:val="008D6030"/>
    <w:rsid w:val="008D743B"/>
    <w:rsid w:val="008F1884"/>
    <w:rsid w:val="00917409"/>
    <w:rsid w:val="00977BB9"/>
    <w:rsid w:val="00981366"/>
    <w:rsid w:val="00982015"/>
    <w:rsid w:val="00985D56"/>
    <w:rsid w:val="009929B2"/>
    <w:rsid w:val="009B127F"/>
    <w:rsid w:val="009B67B6"/>
    <w:rsid w:val="009C0C55"/>
    <w:rsid w:val="009C4A50"/>
    <w:rsid w:val="009D00FB"/>
    <w:rsid w:val="00A00F35"/>
    <w:rsid w:val="00A062AF"/>
    <w:rsid w:val="00A07405"/>
    <w:rsid w:val="00A1700B"/>
    <w:rsid w:val="00A35F5A"/>
    <w:rsid w:val="00A378A4"/>
    <w:rsid w:val="00A41033"/>
    <w:rsid w:val="00A456BF"/>
    <w:rsid w:val="00A46B4E"/>
    <w:rsid w:val="00A513A0"/>
    <w:rsid w:val="00A538F3"/>
    <w:rsid w:val="00A65326"/>
    <w:rsid w:val="00A77C31"/>
    <w:rsid w:val="00A813A8"/>
    <w:rsid w:val="00A86E1C"/>
    <w:rsid w:val="00A92DB4"/>
    <w:rsid w:val="00A954B9"/>
    <w:rsid w:val="00A96237"/>
    <w:rsid w:val="00AC0DF4"/>
    <w:rsid w:val="00AD134F"/>
    <w:rsid w:val="00AD4E89"/>
    <w:rsid w:val="00AF0493"/>
    <w:rsid w:val="00AF6176"/>
    <w:rsid w:val="00B04C73"/>
    <w:rsid w:val="00B22559"/>
    <w:rsid w:val="00B37BE3"/>
    <w:rsid w:val="00B4277A"/>
    <w:rsid w:val="00B65C99"/>
    <w:rsid w:val="00B956B6"/>
    <w:rsid w:val="00BA0A86"/>
    <w:rsid w:val="00BA1DEA"/>
    <w:rsid w:val="00BA2087"/>
    <w:rsid w:val="00BB1B48"/>
    <w:rsid w:val="00BB680C"/>
    <w:rsid w:val="00BC3720"/>
    <w:rsid w:val="00BC511C"/>
    <w:rsid w:val="00BE205A"/>
    <w:rsid w:val="00BE4942"/>
    <w:rsid w:val="00BF04DF"/>
    <w:rsid w:val="00BF123A"/>
    <w:rsid w:val="00BF25CF"/>
    <w:rsid w:val="00BF3D17"/>
    <w:rsid w:val="00BF50E3"/>
    <w:rsid w:val="00C02813"/>
    <w:rsid w:val="00C126CF"/>
    <w:rsid w:val="00C24CCC"/>
    <w:rsid w:val="00C24F70"/>
    <w:rsid w:val="00C31D2A"/>
    <w:rsid w:val="00C45169"/>
    <w:rsid w:val="00C5091F"/>
    <w:rsid w:val="00C62776"/>
    <w:rsid w:val="00C717E5"/>
    <w:rsid w:val="00C904D0"/>
    <w:rsid w:val="00C923BF"/>
    <w:rsid w:val="00CA4CC0"/>
    <w:rsid w:val="00CA7B5B"/>
    <w:rsid w:val="00CB1FC0"/>
    <w:rsid w:val="00CC0234"/>
    <w:rsid w:val="00CC617B"/>
    <w:rsid w:val="00CD1F57"/>
    <w:rsid w:val="00CD4D2B"/>
    <w:rsid w:val="00CD566F"/>
    <w:rsid w:val="00CD5FB6"/>
    <w:rsid w:val="00CD620D"/>
    <w:rsid w:val="00CD763D"/>
    <w:rsid w:val="00CF5051"/>
    <w:rsid w:val="00CF62B9"/>
    <w:rsid w:val="00D11CC6"/>
    <w:rsid w:val="00D21976"/>
    <w:rsid w:val="00D509BB"/>
    <w:rsid w:val="00D8403A"/>
    <w:rsid w:val="00D85607"/>
    <w:rsid w:val="00D91044"/>
    <w:rsid w:val="00D92E44"/>
    <w:rsid w:val="00DC10A1"/>
    <w:rsid w:val="00DC76E1"/>
    <w:rsid w:val="00DF3638"/>
    <w:rsid w:val="00DF740A"/>
    <w:rsid w:val="00DF7F4C"/>
    <w:rsid w:val="00E0620D"/>
    <w:rsid w:val="00E11CDE"/>
    <w:rsid w:val="00E16D4A"/>
    <w:rsid w:val="00E36BF3"/>
    <w:rsid w:val="00E36E10"/>
    <w:rsid w:val="00E43E40"/>
    <w:rsid w:val="00E60A6B"/>
    <w:rsid w:val="00E61F10"/>
    <w:rsid w:val="00E64997"/>
    <w:rsid w:val="00E718B7"/>
    <w:rsid w:val="00EA28AD"/>
    <w:rsid w:val="00EA5257"/>
    <w:rsid w:val="00EB3BF2"/>
    <w:rsid w:val="00EC5FB1"/>
    <w:rsid w:val="00ED6F0B"/>
    <w:rsid w:val="00EE18E4"/>
    <w:rsid w:val="00F0479F"/>
    <w:rsid w:val="00F112C1"/>
    <w:rsid w:val="00F147FD"/>
    <w:rsid w:val="00F355E4"/>
    <w:rsid w:val="00F36607"/>
    <w:rsid w:val="00F42E72"/>
    <w:rsid w:val="00F56B05"/>
    <w:rsid w:val="00F77430"/>
    <w:rsid w:val="00F807A2"/>
    <w:rsid w:val="00F84128"/>
    <w:rsid w:val="00F94694"/>
    <w:rsid w:val="00F96778"/>
    <w:rsid w:val="00FA35B4"/>
    <w:rsid w:val="00FA3D13"/>
    <w:rsid w:val="00FA59D6"/>
    <w:rsid w:val="00FB32E1"/>
    <w:rsid w:val="00FC0485"/>
    <w:rsid w:val="00FC529E"/>
    <w:rsid w:val="00FC7EEA"/>
    <w:rsid w:val="00FD39C6"/>
    <w:rsid w:val="00FE2559"/>
    <w:rsid w:val="00FE31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docId w15:val="{97592D02-08F6-4E82-971C-8820918DC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8265CA"/>
    <w:pPr>
      <w:widowControl w:val="0"/>
      <w:numPr>
        <w:numId w:val="2"/>
      </w:numPr>
      <w:spacing w:before="100" w:beforeAutospacing="1" w:after="100" w:afterAutospacing="1"/>
      <w:ind w:left="286"/>
      <w:jc w:val="center"/>
      <w:outlineLvl w:val="0"/>
    </w:pPr>
    <w:rPr>
      <w:rFonts w:ascii="Times New Roman" w:hAnsi="Times New Roman" w:cs="Times New Roman"/>
      <w:sz w:val="26"/>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
    <w:basedOn w:val="Normal"/>
    <w:next w:val="Normal"/>
    <w:link w:val="Heading2Char1"/>
    <w:autoRedefine/>
    <w:qFormat/>
    <w:rsid w:val="00BF3D17"/>
    <w:pPr>
      <w:keepNext/>
      <w:numPr>
        <w:ilvl w:val="1"/>
        <w:numId w:val="2"/>
      </w:numPr>
      <w:spacing w:before="120" w:after="100" w:afterAutospacing="1"/>
      <w:outlineLvl w:val="1"/>
    </w:pPr>
    <w:rPr>
      <w:rFonts w:ascii="Times New Roman" w:hAnsi="Times New Roman" w:cs="Times New Roman"/>
      <w:b/>
      <w:bCs/>
      <w:iCs/>
      <w:sz w:val="28"/>
      <w:szCs w:val="28"/>
      <w:lang w:val="x-none"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numPr>
        <w:ilvl w:val="3"/>
        <w:numId w:val="2"/>
      </w:numPr>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numPr>
        <w:ilvl w:val="4"/>
        <w:numId w:val="2"/>
      </w:numPr>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
    <w:basedOn w:val="Normal"/>
    <w:next w:val="Normal"/>
    <w:link w:val="Heading6Char"/>
    <w:qFormat/>
    <w:rsid w:val="00BF3D17"/>
    <w:pPr>
      <w:numPr>
        <w:ilvl w:val="5"/>
        <w:numId w:val="2"/>
      </w:num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w:basedOn w:val="Normal"/>
    <w:next w:val="Normal"/>
    <w:link w:val="Heading7Char"/>
    <w:qFormat/>
    <w:rsid w:val="00BF3D17"/>
    <w:pPr>
      <w:keepNext/>
      <w:framePr w:hSpace="180" w:wrap="auto" w:vAnchor="text" w:hAnchor="margin" w:y="1045"/>
      <w:numPr>
        <w:ilvl w:val="6"/>
        <w:numId w:val="2"/>
      </w:numPr>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numPr>
        <w:ilvl w:val="7"/>
        <w:numId w:val="2"/>
      </w:numPr>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numPr>
        <w:ilvl w:val="8"/>
        <w:numId w:val="2"/>
      </w:numPr>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8265CA"/>
    <w:rPr>
      <w:rFonts w:ascii="Times New Roman" w:eastAsia="Times New Roman" w:hAnsi="Times New Roman" w:cs="Times New Roman"/>
      <w:color w:val="000000"/>
      <w:sz w:val="26"/>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BF3D17"/>
    <w:rPr>
      <w:rFonts w:ascii="Times New Roman" w:eastAsia="Times New Roman" w:hAnsi="Times New Roman" w:cs="Times New Roman"/>
      <w:b/>
      <w:bCs/>
      <w:iCs/>
      <w:color w:val="000000"/>
      <w:sz w:val="28"/>
      <w:szCs w:val="28"/>
      <w:lang w:val="x-none"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basedOn w:val="Normal"/>
    <w:uiPriority w:val="99"/>
    <w:qFormat/>
    <w:rsid w:val="00BF3D17"/>
    <w:pPr>
      <w:numPr>
        <w:numId w:val="3"/>
      </w:numPr>
    </w:pPr>
  </w:style>
  <w:style w:type="paragraph" w:styleId="ListBullet">
    <w:name w:val="List Bullet"/>
    <w:aliases w:val="List Bullet-THINH"/>
    <w:basedOn w:val="Normal"/>
    <w:link w:val="ListBulletChar"/>
    <w:qFormat/>
    <w:rsid w:val="00BF3D17"/>
    <w:pPr>
      <w:spacing w:before="40" w:after="40"/>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3">
    <w:name w:val="List Bullet 3"/>
    <w:basedOn w:val="Normal"/>
    <w:uiPriority w:val="99"/>
    <w:semiHidden/>
    <w:unhideWhenUsed/>
    <w:rsid w:val="00E718B7"/>
    <w:pPr>
      <w:numPr>
        <w:numId w:val="6"/>
      </w:numPr>
      <w:contextualSpacing/>
    </w:pPr>
  </w:style>
  <w:style w:type="paragraph" w:styleId="BodyText">
    <w:name w:val="Body Text"/>
    <w:aliases w:val="Body Text Char Char Char,Body Text Char Char Char Char Char Char,Body Text Char Char Char Char,B-text1.5,B-text1.5 Char,B-text1.5 + Times New Roman,13 pt,Before:  0.38&quot;,After:  6 pt,Heading 1 + Times New Roman,Not Bold,B-tex...,Body Text2"/>
    <w:basedOn w:val="Normal"/>
    <w:link w:val="BodyTextChar1"/>
    <w:qFormat/>
    <w:rsid w:val="00E718B7"/>
    <w:pPr>
      <w:spacing w:before="60" w:after="60"/>
      <w:ind w:left="851"/>
      <w:jc w:val="both"/>
    </w:pPr>
    <w:rPr>
      <w:rFonts w:ascii="Times New Roman" w:hAnsi="Times New Roman" w:cs="Times New Roman"/>
      <w:noProof/>
      <w:snapToGrid w:val="0"/>
      <w:color w:val="auto"/>
      <w:sz w:val="26"/>
      <w:szCs w:val="20"/>
      <w:lang w:val="en-GB"/>
    </w:rPr>
  </w:style>
  <w:style w:type="character" w:customStyle="1" w:styleId="BodyTextChar">
    <w:name w:val="Body Text Char"/>
    <w:basedOn w:val="DefaultParagraphFont"/>
    <w:uiPriority w:val="99"/>
    <w:semiHidden/>
    <w:rsid w:val="00E718B7"/>
    <w:rPr>
      <w:rFonts w:ascii=".VnTime" w:eastAsia="Times New Roman" w:hAnsi=".VnTime" w:cs=".VnTime"/>
      <w:color w:val="000000"/>
    </w:rPr>
  </w:style>
  <w:style w:type="character" w:customStyle="1" w:styleId="BodyTextChar1">
    <w:name w:val="Body Text Char1"/>
    <w:aliases w:val="Body Text Char Char Char Char1,Body Text Char Char Char Char Char Char Char,Body Text Char Char Char Char Char,B-text1.5 Char1,B-text1.5 Char Char,B-text1.5 + Times New Roman Char,13 pt Char,Before:  0.38&quot; Char,After:  6 pt Char"/>
    <w:link w:val="BodyText"/>
    <w:uiPriority w:val="99"/>
    <w:rsid w:val="00E718B7"/>
    <w:rPr>
      <w:rFonts w:ascii="Times New Roman" w:eastAsia="Times New Roman" w:hAnsi="Times New Roman" w:cs="Times New Roman"/>
      <w:noProof/>
      <w:snapToGrid w:val="0"/>
      <w:sz w:val="26"/>
      <w:szCs w:val="20"/>
      <w:lang w:val="en-GB"/>
    </w:rPr>
  </w:style>
  <w:style w:type="paragraph" w:styleId="BodyTextIndent">
    <w:name w:val="Body Text Indent"/>
    <w:basedOn w:val="Normal"/>
    <w:link w:val="BodyTextIndentChar"/>
    <w:rsid w:val="00E718B7"/>
    <w:pPr>
      <w:spacing w:after="120"/>
      <w:ind w:left="283"/>
    </w:pPr>
    <w:rPr>
      <w:rFonts w:ascii="Times New Roman" w:hAnsi="Times New Roman" w:cs="Times New Roman"/>
      <w:noProof/>
      <w:snapToGrid w:val="0"/>
      <w:color w:val="auto"/>
      <w:sz w:val="26"/>
      <w:szCs w:val="26"/>
      <w:lang w:val="vi-VN"/>
    </w:rPr>
  </w:style>
  <w:style w:type="character" w:customStyle="1" w:styleId="BodyTextIndentChar">
    <w:name w:val="Body Text Indent Char"/>
    <w:basedOn w:val="DefaultParagraphFont"/>
    <w:link w:val="BodyTextIndent"/>
    <w:rsid w:val="00E718B7"/>
    <w:rPr>
      <w:rFonts w:ascii="Times New Roman" w:eastAsia="Times New Roman" w:hAnsi="Times New Roman" w:cs="Times New Roman"/>
      <w:noProof/>
      <w:snapToGrid w:val="0"/>
      <w:sz w:val="26"/>
      <w:szCs w:val="26"/>
      <w:lang w:val="vi-VN"/>
    </w:rPr>
  </w:style>
  <w:style w:type="paragraph" w:customStyle="1" w:styleId="Style10">
    <w:name w:val="Style10"/>
    <w:basedOn w:val="ListBullet"/>
    <w:link w:val="Style10CharChar1"/>
    <w:autoRedefine/>
    <w:rsid w:val="00E718B7"/>
    <w:pPr>
      <w:tabs>
        <w:tab w:val="num" w:pos="1080"/>
      </w:tabs>
      <w:spacing w:before="120" w:beforeAutospacing="1" w:after="0" w:afterAutospacing="1"/>
      <w:ind w:left="1080" w:hanging="360"/>
    </w:pPr>
    <w:rPr>
      <w:rFonts w:cs="Tahoma"/>
      <w:snapToGrid w:val="0"/>
      <w:sz w:val="24"/>
      <w:szCs w:val="24"/>
      <w:lang w:val="en-US" w:eastAsia="en-US"/>
    </w:rPr>
  </w:style>
  <w:style w:type="character" w:customStyle="1" w:styleId="Style10CharChar1">
    <w:name w:val="Style10 Char Char1"/>
    <w:link w:val="Style10"/>
    <w:rsid w:val="00E718B7"/>
    <w:rPr>
      <w:rFonts w:ascii="Times New Roman" w:eastAsia="Times New Roman" w:hAnsi="Times New Roman" w:cs="Tahoma"/>
      <w:snapToGrid w:val="0"/>
    </w:rPr>
  </w:style>
  <w:style w:type="paragraph" w:styleId="Header">
    <w:name w:val="header"/>
    <w:aliases w:val="S-title"/>
    <w:basedOn w:val="Normal"/>
    <w:link w:val="HeaderChar"/>
    <w:unhideWhenUsed/>
    <w:rsid w:val="007C272D"/>
    <w:pPr>
      <w:tabs>
        <w:tab w:val="center" w:pos="4680"/>
        <w:tab w:val="right" w:pos="9360"/>
      </w:tabs>
    </w:pPr>
  </w:style>
  <w:style w:type="character" w:customStyle="1" w:styleId="HeaderChar">
    <w:name w:val="Header Char"/>
    <w:aliases w:val="S-title Char"/>
    <w:basedOn w:val="DefaultParagraphFont"/>
    <w:link w:val="Header"/>
    <w:rsid w:val="007C272D"/>
    <w:rPr>
      <w:rFonts w:ascii=".VnTime" w:eastAsia="Times New Roman" w:hAnsi=".VnTime" w:cs=".VnTime"/>
      <w:color w:val="000000"/>
    </w:rPr>
  </w:style>
  <w:style w:type="paragraph" w:styleId="Footer">
    <w:name w:val="footer"/>
    <w:basedOn w:val="Normal"/>
    <w:link w:val="FooterChar"/>
    <w:uiPriority w:val="99"/>
    <w:unhideWhenUsed/>
    <w:rsid w:val="007C272D"/>
    <w:pPr>
      <w:tabs>
        <w:tab w:val="center" w:pos="4680"/>
        <w:tab w:val="right" w:pos="9360"/>
      </w:tabs>
    </w:pPr>
  </w:style>
  <w:style w:type="character" w:customStyle="1" w:styleId="FooterChar">
    <w:name w:val="Footer Char"/>
    <w:basedOn w:val="DefaultParagraphFont"/>
    <w:link w:val="Footer"/>
    <w:uiPriority w:val="99"/>
    <w:rsid w:val="007C272D"/>
    <w:rPr>
      <w:rFonts w:ascii=".VnTime" w:eastAsia="Times New Roman" w:hAnsi=".VnTime" w:cs=".VnTime"/>
      <w:color w:val="000000"/>
    </w:rPr>
  </w:style>
  <w:style w:type="paragraph" w:styleId="Index1">
    <w:name w:val="index 1"/>
    <w:basedOn w:val="Normal"/>
    <w:next w:val="Normal"/>
    <w:semiHidden/>
    <w:rsid w:val="00F42E72"/>
    <w:pPr>
      <w:numPr>
        <w:numId w:val="33"/>
      </w:numPr>
    </w:pPr>
    <w:rPr>
      <w:rFonts w:ascii="Tahoma" w:hAnsi="Tahoma" w:cs="Times New Roman"/>
      <w:b/>
      <w:caps/>
      <w:noProof/>
      <w:snapToGrid w:val="0"/>
      <w:color w:val="auto"/>
      <w:sz w:val="26"/>
      <w:szCs w:val="26"/>
      <w:lang w:val="vi-VN"/>
    </w:rPr>
  </w:style>
  <w:style w:type="paragraph" w:styleId="BodyTextIndent3">
    <w:name w:val="Body Text Indent 3"/>
    <w:basedOn w:val="Normal"/>
    <w:link w:val="BodyTextIndent3Char"/>
    <w:uiPriority w:val="99"/>
    <w:rsid w:val="00FB32E1"/>
    <w:pPr>
      <w:suppressAutoHyphens/>
      <w:spacing w:after="120"/>
      <w:ind w:left="360"/>
    </w:pPr>
    <w:rPr>
      <w:rFonts w:ascii="Times New Roman" w:hAnsi="Times New Roman" w:cs="Times New Roman"/>
      <w:color w:val="auto"/>
      <w:sz w:val="16"/>
      <w:szCs w:val="16"/>
      <w:lang w:val="x-none" w:eastAsia="ar-SA"/>
    </w:rPr>
  </w:style>
  <w:style w:type="character" w:customStyle="1" w:styleId="BodyTextIndent3Char">
    <w:name w:val="Body Text Indent 3 Char"/>
    <w:basedOn w:val="DefaultParagraphFont"/>
    <w:link w:val="BodyTextIndent3"/>
    <w:uiPriority w:val="99"/>
    <w:rsid w:val="00FB32E1"/>
    <w:rPr>
      <w:rFonts w:ascii="Times New Roman" w:eastAsia="Times New Roman" w:hAnsi="Times New Roman" w:cs="Times New Roman"/>
      <w:sz w:val="16"/>
      <w:szCs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6</Pages>
  <Words>645</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Huỳnh An Phú</dc:creator>
  <cp:lastModifiedBy>Đặng Thành Nhân</cp:lastModifiedBy>
  <cp:revision>21</cp:revision>
  <cp:lastPrinted>2022-01-11T03:52:00Z</cp:lastPrinted>
  <dcterms:created xsi:type="dcterms:W3CDTF">2021-07-16T06:49:00Z</dcterms:created>
  <dcterms:modified xsi:type="dcterms:W3CDTF">2022-01-11T03:55:00Z</dcterms:modified>
</cp:coreProperties>
</file>